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369B" w:rsidRDefault="00EA369B" w:rsidP="00EA369B">
      <w:pPr>
        <w:pStyle w:val="BodyText"/>
        <w:spacing w:line="276" w:lineRule="auto"/>
        <w:ind w:firstLine="567"/>
        <w:rPr>
          <w:rFonts w:ascii="GHEA Grapalat" w:hAnsi="GHEA Grapalat"/>
          <w:sz w:val="24"/>
          <w:szCs w:val="24"/>
          <w:lang w:val="ru-RU"/>
        </w:rPr>
      </w:pPr>
      <w:r>
        <w:rPr>
          <w:rFonts w:ascii="GHEA Grapalat" w:hAnsi="GHEA Grapalat"/>
          <w:noProof/>
          <w:sz w:val="24"/>
          <w:szCs w:val="24"/>
          <w:lang w:val="en-US"/>
        </w:rPr>
        <w:drawing>
          <wp:anchor distT="0" distB="0" distL="114300" distR="114300" simplePos="0" relativeHeight="251658240" behindDoc="1" locked="0" layoutInCell="1" allowOverlap="1" wp14:anchorId="6409F6E9" wp14:editId="6D523969">
            <wp:simplePos x="0" y="0"/>
            <wp:positionH relativeFrom="column">
              <wp:posOffset>-259715</wp:posOffset>
            </wp:positionH>
            <wp:positionV relativeFrom="paragraph">
              <wp:posOffset>0</wp:posOffset>
            </wp:positionV>
            <wp:extent cx="6482080" cy="1627505"/>
            <wp:effectExtent l="0" t="0" r="0" b="0"/>
            <wp:wrapTight wrapText="bothSides">
              <wp:wrapPolygon edited="0">
                <wp:start x="0" y="0"/>
                <wp:lineTo x="0" y="21238"/>
                <wp:lineTo x="21075" y="21238"/>
                <wp:lineTo x="21075" y="16181"/>
                <wp:lineTo x="21520" y="15423"/>
                <wp:lineTo x="21520"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82080" cy="1627505"/>
                    </a:xfrm>
                    <a:prstGeom prst="rect">
                      <a:avLst/>
                    </a:prstGeom>
                    <a:noFill/>
                  </pic:spPr>
                </pic:pic>
              </a:graphicData>
            </a:graphic>
            <wp14:sizeRelH relativeFrom="margin">
              <wp14:pctWidth>0</wp14:pctWidth>
            </wp14:sizeRelH>
            <wp14:sizeRelV relativeFrom="margin">
              <wp14:pctHeight>0</wp14:pctHeight>
            </wp14:sizeRelV>
          </wp:anchor>
        </w:drawing>
      </w:r>
    </w:p>
    <w:p w:rsidR="00EA369B" w:rsidRDefault="00EA369B" w:rsidP="00EA369B">
      <w:pPr>
        <w:pStyle w:val="BodyText"/>
        <w:spacing w:line="276" w:lineRule="auto"/>
        <w:ind w:firstLine="567"/>
        <w:rPr>
          <w:rFonts w:ascii="GHEA Grapalat" w:hAnsi="GHEA Grapalat"/>
          <w:sz w:val="24"/>
          <w:szCs w:val="24"/>
          <w:lang w:val="ru-RU"/>
        </w:rPr>
      </w:pPr>
    </w:p>
    <w:p w:rsidR="00EA369B" w:rsidRDefault="00EA369B" w:rsidP="00EA369B">
      <w:pPr>
        <w:pStyle w:val="BodyText"/>
        <w:spacing w:line="276" w:lineRule="auto"/>
        <w:ind w:firstLine="567"/>
        <w:rPr>
          <w:rFonts w:ascii="GHEA Grapalat" w:hAnsi="GHEA Grapalat"/>
          <w:sz w:val="24"/>
          <w:szCs w:val="24"/>
          <w:lang w:val="ru-RU"/>
        </w:rPr>
      </w:pPr>
    </w:p>
    <w:p w:rsidR="00EA369B" w:rsidRDefault="00EA369B" w:rsidP="00EA369B">
      <w:pPr>
        <w:pStyle w:val="BodyText"/>
        <w:spacing w:line="276" w:lineRule="auto"/>
        <w:ind w:firstLine="567"/>
        <w:rPr>
          <w:rFonts w:ascii="GHEA Grapalat" w:hAnsi="GHEA Grapalat"/>
          <w:sz w:val="24"/>
          <w:szCs w:val="24"/>
          <w:lang w:val="ru-RU"/>
        </w:rPr>
      </w:pPr>
    </w:p>
    <w:p w:rsidR="00EA369B" w:rsidRDefault="00EA369B" w:rsidP="00EA369B">
      <w:pPr>
        <w:pStyle w:val="BodyText"/>
        <w:spacing w:line="276" w:lineRule="auto"/>
        <w:ind w:firstLine="567"/>
        <w:rPr>
          <w:rFonts w:ascii="GHEA Grapalat" w:hAnsi="GHEA Grapalat"/>
          <w:sz w:val="24"/>
          <w:szCs w:val="24"/>
          <w:lang w:val="ru-RU"/>
        </w:rPr>
      </w:pPr>
    </w:p>
    <w:p w:rsidR="00EA369B" w:rsidRDefault="00EA369B" w:rsidP="00EA369B">
      <w:pPr>
        <w:pStyle w:val="BodyText"/>
        <w:spacing w:line="276" w:lineRule="auto"/>
        <w:ind w:firstLine="567"/>
        <w:rPr>
          <w:rFonts w:ascii="GHEA Grapalat" w:hAnsi="GHEA Grapalat"/>
          <w:sz w:val="24"/>
          <w:szCs w:val="24"/>
          <w:lang w:val="ru-RU"/>
        </w:rPr>
      </w:pPr>
    </w:p>
    <w:p w:rsidR="00EA369B" w:rsidRDefault="00EA369B" w:rsidP="00EA369B">
      <w:pPr>
        <w:pStyle w:val="BodyText"/>
        <w:spacing w:line="276" w:lineRule="auto"/>
        <w:rPr>
          <w:rFonts w:ascii="GHEA Grapalat" w:hAnsi="GHEA Grapalat"/>
          <w:sz w:val="24"/>
          <w:szCs w:val="24"/>
          <w:lang w:val="ru-RU"/>
        </w:rPr>
      </w:pPr>
    </w:p>
    <w:p w:rsidR="00EA369B" w:rsidRPr="00C77B35" w:rsidRDefault="004E7CC9" w:rsidP="00EA369B">
      <w:pPr>
        <w:pStyle w:val="BodyText"/>
        <w:spacing w:line="276" w:lineRule="auto"/>
        <w:rPr>
          <w:rFonts w:ascii="GHEA Grapalat" w:hAnsi="GHEA Grapalat"/>
          <w:color w:val="002060"/>
          <w:sz w:val="24"/>
          <w:szCs w:val="24"/>
          <w:lang w:val="hy-AM"/>
        </w:rPr>
      </w:pPr>
      <w:r w:rsidRPr="006E328E">
        <w:rPr>
          <w:rFonts w:ascii="GHEA Grapalat" w:hAnsi="GHEA Grapalat"/>
          <w:sz w:val="24"/>
          <w:szCs w:val="24"/>
          <w:lang w:val="ru-RU"/>
        </w:rPr>
        <w:t xml:space="preserve"> </w:t>
      </w:r>
      <w:r w:rsidR="00EA369B" w:rsidRPr="00C77B35">
        <w:rPr>
          <w:rFonts w:ascii="GHEA Grapalat" w:hAnsi="GHEA Grapalat"/>
          <w:color w:val="002060"/>
          <w:sz w:val="24"/>
          <w:szCs w:val="24"/>
          <w:lang w:val="hy-AM"/>
        </w:rPr>
        <w:t>202</w:t>
      </w:r>
      <w:r w:rsidR="00434CF6" w:rsidRPr="00434CF6">
        <w:rPr>
          <w:rFonts w:ascii="GHEA Grapalat" w:hAnsi="GHEA Grapalat"/>
          <w:color w:val="002060"/>
          <w:sz w:val="24"/>
          <w:szCs w:val="24"/>
          <w:lang w:val="ru-RU"/>
        </w:rPr>
        <w:t>5</w:t>
      </w:r>
      <w:r w:rsidR="00EA369B" w:rsidRPr="00C77B35">
        <w:rPr>
          <w:rFonts w:ascii="GHEA Grapalat" w:hAnsi="GHEA Grapalat"/>
          <w:color w:val="002060"/>
          <w:sz w:val="24"/>
          <w:szCs w:val="24"/>
          <w:lang w:val="hy-AM"/>
        </w:rPr>
        <w:t>-202</w:t>
      </w:r>
      <w:r w:rsidR="00434CF6" w:rsidRPr="00434CF6">
        <w:rPr>
          <w:rFonts w:ascii="GHEA Grapalat" w:hAnsi="GHEA Grapalat"/>
          <w:color w:val="002060"/>
          <w:sz w:val="24"/>
          <w:szCs w:val="24"/>
          <w:lang w:val="ru-RU"/>
        </w:rPr>
        <w:t>7</w:t>
      </w:r>
      <w:r w:rsidR="00EA369B" w:rsidRPr="00C77B35">
        <w:rPr>
          <w:rFonts w:ascii="GHEA Grapalat" w:hAnsi="GHEA Grapalat" w:cs="Sylfaen"/>
          <w:color w:val="002060"/>
          <w:sz w:val="24"/>
          <w:szCs w:val="24"/>
          <w:lang w:val="hy-AM"/>
        </w:rPr>
        <w:t xml:space="preserve"> ԹՎԱԿԱՆՆԵՐԻ ՄԻՋՆԱԺԱՄԿԵՏ</w:t>
      </w:r>
      <w:r w:rsidR="00EA369B" w:rsidRPr="00C77B35">
        <w:rPr>
          <w:rFonts w:ascii="GHEA Grapalat" w:hAnsi="GHEA Grapalat"/>
          <w:color w:val="002060"/>
          <w:sz w:val="24"/>
          <w:szCs w:val="24"/>
          <w:lang w:val="hy-AM"/>
        </w:rPr>
        <w:t xml:space="preserve"> </w:t>
      </w:r>
      <w:r w:rsidR="00EA369B" w:rsidRPr="00C77B35">
        <w:rPr>
          <w:rFonts w:ascii="GHEA Grapalat" w:hAnsi="GHEA Grapalat" w:cs="Sylfaen"/>
          <w:color w:val="002060"/>
          <w:sz w:val="24"/>
          <w:szCs w:val="24"/>
          <w:lang w:val="hy-AM"/>
        </w:rPr>
        <w:t>ԾԱԽՍԱՅԻՆ</w:t>
      </w:r>
      <w:r w:rsidR="00EA369B" w:rsidRPr="00C77B35">
        <w:rPr>
          <w:rFonts w:ascii="GHEA Grapalat" w:hAnsi="GHEA Grapalat"/>
          <w:color w:val="002060"/>
          <w:sz w:val="24"/>
          <w:szCs w:val="24"/>
          <w:lang w:val="hy-AM"/>
        </w:rPr>
        <w:t xml:space="preserve"> </w:t>
      </w:r>
      <w:r w:rsidR="00EA369B" w:rsidRPr="00C77B35">
        <w:rPr>
          <w:rFonts w:ascii="GHEA Grapalat" w:hAnsi="GHEA Grapalat" w:cs="Sylfaen"/>
          <w:color w:val="002060"/>
          <w:sz w:val="24"/>
          <w:szCs w:val="24"/>
          <w:lang w:val="hy-AM"/>
        </w:rPr>
        <w:t xml:space="preserve">ԾՐԱԳՐԻ ԵՎ </w:t>
      </w:r>
      <w:r w:rsidR="00EA369B" w:rsidRPr="00C77B35">
        <w:rPr>
          <w:rFonts w:ascii="GHEA Grapalat" w:hAnsi="GHEA Grapalat"/>
          <w:color w:val="002060"/>
          <w:sz w:val="24"/>
          <w:szCs w:val="24"/>
          <w:lang w:val="hy-AM"/>
        </w:rPr>
        <w:t>2024</w:t>
      </w:r>
      <w:r w:rsidR="00EA369B" w:rsidRPr="00C77B35">
        <w:rPr>
          <w:rFonts w:ascii="GHEA Grapalat" w:hAnsi="GHEA Grapalat" w:cs="Sylfaen"/>
          <w:color w:val="002060"/>
          <w:sz w:val="24"/>
          <w:szCs w:val="24"/>
          <w:lang w:val="hy-AM"/>
        </w:rPr>
        <w:t xml:space="preserve"> ԹՎԱԿԱՆԻ</w:t>
      </w:r>
    </w:p>
    <w:p w:rsidR="00EA369B" w:rsidRPr="00C77B35" w:rsidRDefault="00EA369B" w:rsidP="00EA369B">
      <w:pPr>
        <w:pStyle w:val="BodyText"/>
        <w:spacing w:line="276" w:lineRule="auto"/>
        <w:rPr>
          <w:rFonts w:ascii="GHEA Grapalat" w:hAnsi="GHEA Grapalat" w:cs="Sylfaen"/>
          <w:color w:val="002060"/>
          <w:sz w:val="24"/>
          <w:szCs w:val="24"/>
          <w:lang w:val="hy-AM"/>
        </w:rPr>
      </w:pPr>
      <w:r w:rsidRPr="00C77B35">
        <w:rPr>
          <w:rFonts w:ascii="GHEA Grapalat" w:hAnsi="GHEA Grapalat" w:cs="Sylfaen"/>
          <w:color w:val="002060"/>
          <w:sz w:val="24"/>
          <w:szCs w:val="24"/>
          <w:lang w:val="hy-AM"/>
        </w:rPr>
        <w:t>ԲՅՈՒՋԵՏԱՅԻՆ</w:t>
      </w:r>
      <w:r w:rsidRPr="00C77B35">
        <w:rPr>
          <w:rFonts w:ascii="GHEA Grapalat" w:hAnsi="GHEA Grapalat"/>
          <w:color w:val="002060"/>
          <w:sz w:val="24"/>
          <w:szCs w:val="24"/>
          <w:lang w:val="hy-AM"/>
        </w:rPr>
        <w:t xml:space="preserve"> </w:t>
      </w:r>
      <w:r w:rsidRPr="00C77B35">
        <w:rPr>
          <w:rFonts w:ascii="GHEA Grapalat" w:hAnsi="GHEA Grapalat" w:cs="Sylfaen"/>
          <w:color w:val="002060"/>
          <w:sz w:val="24"/>
          <w:szCs w:val="24"/>
          <w:lang w:val="hy-AM"/>
        </w:rPr>
        <w:t>ՖԻՆԱՆՍԱՎՈՐՄԱՆ</w:t>
      </w:r>
      <w:r w:rsidRPr="00C77B35">
        <w:rPr>
          <w:rFonts w:ascii="GHEA Grapalat" w:hAnsi="GHEA Grapalat"/>
          <w:color w:val="002060"/>
          <w:sz w:val="24"/>
          <w:szCs w:val="24"/>
          <w:lang w:val="hy-AM"/>
        </w:rPr>
        <w:t xml:space="preserve"> </w:t>
      </w:r>
      <w:r w:rsidRPr="00C77B35">
        <w:rPr>
          <w:rFonts w:ascii="GHEA Grapalat" w:hAnsi="GHEA Grapalat" w:cs="Sylfaen"/>
          <w:color w:val="002060"/>
          <w:sz w:val="24"/>
          <w:szCs w:val="24"/>
          <w:lang w:val="hy-AM"/>
        </w:rPr>
        <w:t>ՀԱՅՏ</w:t>
      </w:r>
    </w:p>
    <w:p w:rsidR="00EA369B" w:rsidRPr="00C77B35" w:rsidRDefault="00EA369B" w:rsidP="00EA369B">
      <w:pPr>
        <w:pStyle w:val="BodyText"/>
        <w:spacing w:line="276" w:lineRule="auto"/>
        <w:ind w:firstLine="567"/>
        <w:rPr>
          <w:rFonts w:ascii="GHEA Grapalat" w:hAnsi="GHEA Grapalat" w:cs="Sylfaen"/>
          <w:color w:val="002060"/>
          <w:sz w:val="24"/>
          <w:szCs w:val="24"/>
          <w:lang w:val="hy-AM"/>
        </w:rPr>
      </w:pPr>
    </w:p>
    <w:p w:rsidR="004E7CC9" w:rsidRPr="006E328E" w:rsidRDefault="004E7CC9" w:rsidP="00BD69F9">
      <w:pPr>
        <w:pStyle w:val="BodyText"/>
        <w:spacing w:line="276" w:lineRule="auto"/>
        <w:ind w:firstLine="567"/>
        <w:jc w:val="both"/>
        <w:rPr>
          <w:rFonts w:ascii="GHEA Grapalat" w:hAnsi="GHEA Grapalat"/>
          <w:sz w:val="24"/>
          <w:szCs w:val="24"/>
          <w:lang w:val="ru-RU"/>
        </w:rPr>
      </w:pPr>
    </w:p>
    <w:p w:rsidR="004E7CC9" w:rsidRPr="006E328E" w:rsidRDefault="004E7CC9" w:rsidP="00BD69F9">
      <w:pPr>
        <w:pStyle w:val="BodyText"/>
        <w:spacing w:line="276" w:lineRule="auto"/>
        <w:ind w:firstLine="567"/>
        <w:jc w:val="both"/>
        <w:rPr>
          <w:rFonts w:ascii="GHEA Grapalat" w:hAnsi="GHEA Grapalat"/>
          <w:sz w:val="24"/>
          <w:szCs w:val="24"/>
          <w:lang w:val="hy-AM"/>
        </w:rPr>
      </w:pPr>
    </w:p>
    <w:tbl>
      <w:tblPr>
        <w:tblStyle w:val="TableGrid"/>
        <w:tblpPr w:leftFromText="180" w:rightFromText="180" w:vertAnchor="text" w:horzAnchor="margin" w:tblpXSpec="center" w:tblpY="-7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3"/>
        <w:gridCol w:w="5314"/>
      </w:tblGrid>
      <w:tr w:rsidR="00EA369B" w:rsidRPr="00C77B35" w:rsidTr="00010405">
        <w:trPr>
          <w:trHeight w:val="2070"/>
        </w:trPr>
        <w:tc>
          <w:tcPr>
            <w:tcW w:w="3798" w:type="dxa"/>
          </w:tcPr>
          <w:p w:rsidR="00EA369B" w:rsidRPr="00C77B35" w:rsidRDefault="00EA369B" w:rsidP="00010405">
            <w:pPr>
              <w:spacing w:before="120" w:after="120" w:line="276" w:lineRule="auto"/>
              <w:rPr>
                <w:rFonts w:ascii="GHEA Grapalat" w:hAnsi="GHEA Grapalat"/>
                <w:lang w:val="hy-AM"/>
              </w:rPr>
            </w:pPr>
            <w:r w:rsidRPr="00C77B35">
              <w:rPr>
                <w:rFonts w:ascii="GHEA Grapalat" w:hAnsi="GHEA Grapalat"/>
                <w:color w:val="002060"/>
                <w:lang w:val="hy-AM"/>
              </w:rPr>
              <w:t xml:space="preserve">Պետական մարմինը՝    </w:t>
            </w:r>
            <w:r w:rsidRPr="00C77B35">
              <w:rPr>
                <w:rFonts w:ascii="GHEA Grapalat" w:hAnsi="GHEA Grapalat"/>
                <w:lang w:val="hy-AM"/>
              </w:rPr>
              <w:t xml:space="preserve"> </w:t>
            </w:r>
          </w:p>
          <w:p w:rsidR="00EA369B" w:rsidRPr="00C77B35" w:rsidRDefault="00EA369B" w:rsidP="00010405">
            <w:pPr>
              <w:spacing w:after="160" w:line="276" w:lineRule="auto"/>
              <w:ind w:left="-540" w:right="-270" w:firstLine="180"/>
              <w:jc w:val="center"/>
              <w:rPr>
                <w:rFonts w:ascii="GHEA Grapalat" w:hAnsi="GHEA Grapalat"/>
                <w:color w:val="002060"/>
                <w:lang w:val="hy-AM"/>
              </w:rPr>
            </w:pPr>
          </w:p>
        </w:tc>
        <w:tc>
          <w:tcPr>
            <w:tcW w:w="5445" w:type="dxa"/>
          </w:tcPr>
          <w:p w:rsidR="00EA369B" w:rsidRPr="006E71B5" w:rsidRDefault="00EA369B" w:rsidP="00010405">
            <w:pPr>
              <w:spacing w:after="160" w:line="276" w:lineRule="auto"/>
              <w:ind w:left="-540" w:right="-270" w:firstLine="180"/>
              <w:jc w:val="center"/>
              <w:rPr>
                <w:rFonts w:ascii="GHEA Grapalat" w:eastAsia="Sylfaen" w:hAnsi="GHEA Grapalat" w:cs="Sylfaen"/>
                <w:b/>
                <w:u w:val="single"/>
              </w:rPr>
            </w:pPr>
            <w:r w:rsidRPr="006E71B5">
              <w:rPr>
                <w:rFonts w:ascii="GHEA Grapalat" w:eastAsia="Sylfaen" w:hAnsi="GHEA Grapalat" w:cs="Sylfaen"/>
                <w:b/>
                <w:u w:val="single"/>
              </w:rPr>
              <w:t>ՀՀ ՔԱՂԱՔԱՇԻՆՈՒԹՅԱՆ ԿՈՄԻՏԵ</w:t>
            </w:r>
          </w:p>
          <w:p w:rsidR="00EA369B" w:rsidRPr="00C77B35" w:rsidRDefault="00EA369B" w:rsidP="00010405">
            <w:pPr>
              <w:pStyle w:val="BodyText"/>
              <w:spacing w:line="276" w:lineRule="auto"/>
              <w:jc w:val="left"/>
              <w:rPr>
                <w:rFonts w:ascii="GHEA Grapalat" w:hAnsi="GHEA Grapalat"/>
                <w:b w:val="0"/>
                <w:bCs w:val="0"/>
                <w:i/>
                <w:sz w:val="24"/>
                <w:szCs w:val="24"/>
                <w:lang w:val="hy-AM"/>
              </w:rPr>
            </w:pPr>
          </w:p>
        </w:tc>
      </w:tr>
      <w:tr w:rsidR="00EA369B" w:rsidRPr="00C77B35" w:rsidTr="00010405">
        <w:trPr>
          <w:trHeight w:val="1430"/>
        </w:trPr>
        <w:tc>
          <w:tcPr>
            <w:tcW w:w="3798" w:type="dxa"/>
            <w:vAlign w:val="bottom"/>
          </w:tcPr>
          <w:p w:rsidR="00EA369B" w:rsidRPr="00C77B35" w:rsidRDefault="00EA369B" w:rsidP="00010405">
            <w:pPr>
              <w:spacing w:before="120" w:after="120" w:line="276" w:lineRule="auto"/>
              <w:rPr>
                <w:rFonts w:ascii="GHEA Grapalat" w:hAnsi="GHEA Grapalat"/>
                <w:color w:val="002060"/>
                <w:lang w:val="hy-AM"/>
              </w:rPr>
            </w:pPr>
            <w:r w:rsidRPr="00C77B35">
              <w:rPr>
                <w:rFonts w:ascii="GHEA Grapalat" w:hAnsi="GHEA Grapalat"/>
                <w:b/>
                <w:bCs/>
                <w:color w:val="002060"/>
                <w:lang w:val="hy-AM" w:eastAsia="x-none"/>
              </w:rPr>
              <w:t>Հայտի հաստատման ամսաթիվը</w:t>
            </w:r>
            <w:r w:rsidRPr="00C77B35">
              <w:rPr>
                <w:rFonts w:ascii="GHEA Grapalat" w:hAnsi="GHEA Grapalat"/>
                <w:lang w:val="ru-RU"/>
              </w:rPr>
              <w:t xml:space="preserve">՝ </w:t>
            </w:r>
          </w:p>
        </w:tc>
        <w:tc>
          <w:tcPr>
            <w:tcW w:w="5445" w:type="dxa"/>
            <w:vAlign w:val="bottom"/>
          </w:tcPr>
          <w:p w:rsidR="00EA369B" w:rsidRPr="00C77B35" w:rsidRDefault="00EA369B" w:rsidP="00434CF6">
            <w:pPr>
              <w:pStyle w:val="BodyText"/>
              <w:spacing w:line="276" w:lineRule="auto"/>
              <w:jc w:val="left"/>
              <w:rPr>
                <w:rFonts w:ascii="GHEA Grapalat" w:hAnsi="GHEA Grapalat"/>
                <w:b w:val="0"/>
                <w:bCs w:val="0"/>
                <w:i/>
                <w:sz w:val="24"/>
                <w:szCs w:val="24"/>
                <w:lang w:val="hy-AM"/>
              </w:rPr>
            </w:pPr>
            <w:r>
              <w:rPr>
                <w:rFonts w:ascii="GHEA Grapalat" w:hAnsi="GHEA Grapalat"/>
                <w:b w:val="0"/>
                <w:bCs w:val="0"/>
                <w:i/>
                <w:sz w:val="24"/>
                <w:szCs w:val="24"/>
                <w:lang w:val="en-US"/>
              </w:rPr>
              <w:t xml:space="preserve">                              </w:t>
            </w:r>
            <w:r w:rsidRPr="00C77B35">
              <w:rPr>
                <w:rFonts w:ascii="GHEA Grapalat" w:hAnsi="GHEA Grapalat"/>
                <w:b w:val="0"/>
                <w:bCs w:val="0"/>
                <w:i/>
                <w:sz w:val="24"/>
                <w:szCs w:val="24"/>
                <w:lang w:val="en-US"/>
              </w:rPr>
              <w:t>202</w:t>
            </w:r>
            <w:r w:rsidR="00434CF6">
              <w:rPr>
                <w:rFonts w:ascii="GHEA Grapalat" w:hAnsi="GHEA Grapalat"/>
                <w:b w:val="0"/>
                <w:bCs w:val="0"/>
                <w:i/>
                <w:sz w:val="24"/>
                <w:szCs w:val="24"/>
                <w:lang w:val="en-US"/>
              </w:rPr>
              <w:t>4</w:t>
            </w:r>
            <w:r w:rsidRPr="00C77B35">
              <w:rPr>
                <w:rFonts w:ascii="GHEA Grapalat" w:hAnsi="GHEA Grapalat"/>
                <w:b w:val="0"/>
                <w:bCs w:val="0"/>
                <w:i/>
                <w:sz w:val="24"/>
                <w:szCs w:val="24"/>
                <w:lang w:val="en-US"/>
              </w:rPr>
              <w:t xml:space="preserve"> </w:t>
            </w:r>
            <w:proofErr w:type="spellStart"/>
            <w:r w:rsidRPr="00C77B35">
              <w:rPr>
                <w:rFonts w:ascii="GHEA Grapalat" w:hAnsi="GHEA Grapalat"/>
                <w:b w:val="0"/>
                <w:bCs w:val="0"/>
                <w:i/>
                <w:sz w:val="24"/>
                <w:szCs w:val="24"/>
                <w:lang w:val="en-US"/>
              </w:rPr>
              <w:t>թվական</w:t>
            </w:r>
            <w:proofErr w:type="spellEnd"/>
          </w:p>
        </w:tc>
      </w:tr>
      <w:tr w:rsidR="00EA369B" w:rsidRPr="00C77B35" w:rsidTr="00010405">
        <w:trPr>
          <w:trHeight w:val="1430"/>
        </w:trPr>
        <w:tc>
          <w:tcPr>
            <w:tcW w:w="3798" w:type="dxa"/>
            <w:vAlign w:val="bottom"/>
          </w:tcPr>
          <w:p w:rsidR="00EA369B" w:rsidRPr="00C77B35" w:rsidRDefault="00EA369B" w:rsidP="00010405">
            <w:pPr>
              <w:spacing w:before="120" w:after="120" w:line="276" w:lineRule="auto"/>
              <w:rPr>
                <w:rFonts w:ascii="GHEA Grapalat" w:hAnsi="GHEA Grapalat"/>
                <w:b/>
                <w:bCs/>
                <w:color w:val="002060"/>
                <w:lang w:val="hy-AM" w:eastAsia="x-none"/>
              </w:rPr>
            </w:pPr>
          </w:p>
        </w:tc>
        <w:tc>
          <w:tcPr>
            <w:tcW w:w="5445" w:type="dxa"/>
            <w:vAlign w:val="bottom"/>
          </w:tcPr>
          <w:p w:rsidR="00EA369B" w:rsidRDefault="00EA369B" w:rsidP="00010405">
            <w:pPr>
              <w:pStyle w:val="BodyText"/>
              <w:spacing w:line="276" w:lineRule="auto"/>
              <w:jc w:val="left"/>
              <w:rPr>
                <w:rFonts w:ascii="GHEA Grapalat" w:hAnsi="GHEA Grapalat"/>
                <w:b w:val="0"/>
                <w:bCs w:val="0"/>
                <w:i/>
                <w:sz w:val="24"/>
                <w:szCs w:val="24"/>
                <w:lang w:val="en-US"/>
              </w:rPr>
            </w:pPr>
          </w:p>
        </w:tc>
      </w:tr>
    </w:tbl>
    <w:p w:rsidR="004E7CC9" w:rsidRPr="006E328E" w:rsidRDefault="004E7CC9" w:rsidP="00BD69F9">
      <w:pPr>
        <w:spacing w:line="276" w:lineRule="auto"/>
        <w:jc w:val="both"/>
        <w:rPr>
          <w:rFonts w:ascii="GHEA Grapalat" w:hAnsi="GHEA Grapalat"/>
          <w:b/>
          <w:bCs/>
          <w:lang w:val="hy-AM"/>
        </w:rPr>
      </w:pPr>
      <w:r w:rsidRPr="006E328E">
        <w:rPr>
          <w:rFonts w:ascii="GHEA Grapalat" w:hAnsi="GHEA Grapalat"/>
          <w:lang w:val="hy-AM"/>
        </w:rPr>
        <w:br w:type="page"/>
      </w:r>
    </w:p>
    <w:p w:rsidR="004E7CC9" w:rsidRPr="006E328E" w:rsidRDefault="004E7CC9" w:rsidP="00BD69F9">
      <w:pPr>
        <w:pStyle w:val="Heading1"/>
        <w:shd w:val="clear" w:color="auto" w:fill="002060"/>
        <w:spacing w:line="276" w:lineRule="auto"/>
        <w:jc w:val="both"/>
        <w:rPr>
          <w:rFonts w:ascii="GHEA Grapalat" w:hAnsi="GHEA Grapalat" w:cs="Sylfaen"/>
          <w:sz w:val="24"/>
          <w:szCs w:val="24"/>
          <w:lang w:val="hy-AM"/>
        </w:rPr>
      </w:pPr>
      <w:bookmarkStart w:id="0" w:name="_Toc61338400"/>
      <w:bookmarkStart w:id="1" w:name="_Toc125443007"/>
      <w:bookmarkStart w:id="2" w:name="_Toc125443416"/>
      <w:r w:rsidRPr="006E328E">
        <w:rPr>
          <w:rFonts w:ascii="GHEA Grapalat" w:hAnsi="GHEA Grapalat" w:cs="Sylfaen"/>
          <w:sz w:val="24"/>
          <w:szCs w:val="24"/>
          <w:lang w:val="hy-AM"/>
        </w:rPr>
        <w:lastRenderedPageBreak/>
        <w:t xml:space="preserve">1. ՆՊԱՏԱԿՆԵՐԸ ԵՎ ԹԻՐԱԽՆԵՐԸ </w:t>
      </w:r>
      <w:bookmarkEnd w:id="0"/>
      <w:r w:rsidRPr="006E328E">
        <w:rPr>
          <w:rFonts w:ascii="GHEA Grapalat" w:hAnsi="GHEA Grapalat" w:cs="Sylfaen"/>
          <w:sz w:val="24"/>
          <w:szCs w:val="24"/>
          <w:lang w:val="hy-AM"/>
        </w:rPr>
        <w:t>ՄԺԾԾ ԺԱՄԱՆԱԿԱՀԱՏՎԱԾՈՒՄ</w:t>
      </w:r>
      <w:bookmarkEnd w:id="1"/>
      <w:bookmarkEnd w:id="2"/>
      <w:r w:rsidRPr="006E328E">
        <w:rPr>
          <w:rFonts w:ascii="GHEA Grapalat" w:hAnsi="GHEA Grapalat" w:cs="Sylfaen"/>
          <w:sz w:val="24"/>
          <w:szCs w:val="24"/>
          <w:lang w:val="hy-AM"/>
        </w:rPr>
        <w:t xml:space="preserve"> </w:t>
      </w:r>
    </w:p>
    <w:p w:rsidR="004E7CC9" w:rsidRPr="006E328E" w:rsidRDefault="004E7CC9" w:rsidP="00BD69F9">
      <w:pPr>
        <w:spacing w:before="120" w:after="120" w:line="276" w:lineRule="auto"/>
        <w:jc w:val="both"/>
        <w:rPr>
          <w:rFonts w:ascii="GHEA Grapalat" w:hAnsi="GHEA Grapalat"/>
          <w:lang w:val="hy-AM"/>
        </w:rPr>
      </w:pPr>
      <w:bookmarkStart w:id="3" w:name="_Toc61338401"/>
    </w:p>
    <w:p w:rsidR="004E7CC9" w:rsidRPr="007C3731" w:rsidRDefault="004E7CC9" w:rsidP="00BD69F9">
      <w:pPr>
        <w:pStyle w:val="p32"/>
        <w:spacing w:before="0" w:beforeAutospacing="0" w:after="0" w:afterAutospacing="0" w:line="276" w:lineRule="auto"/>
        <w:ind w:left="270" w:right="-333"/>
        <w:jc w:val="both"/>
        <w:rPr>
          <w:rFonts w:ascii="GHEA Grapalat" w:hAnsi="GHEA Grapalat" w:cs="Sylfaen"/>
          <w:color w:val="FF0000"/>
          <w:lang w:val="af-ZA"/>
        </w:rPr>
      </w:pPr>
    </w:p>
    <w:p w:rsidR="004E7CC9" w:rsidRPr="005A5FB2" w:rsidRDefault="005C0870" w:rsidP="005A5FB2">
      <w:pPr>
        <w:pStyle w:val="ListParagraph"/>
        <w:numPr>
          <w:ilvl w:val="0"/>
          <w:numId w:val="17"/>
        </w:numPr>
        <w:tabs>
          <w:tab w:val="left" w:pos="-5670"/>
        </w:tabs>
        <w:autoSpaceDE w:val="0"/>
        <w:autoSpaceDN w:val="0"/>
        <w:adjustRightInd w:val="0"/>
        <w:spacing w:line="276" w:lineRule="auto"/>
        <w:ind w:right="-333"/>
        <w:jc w:val="both"/>
        <w:rPr>
          <w:rFonts w:ascii="GHEA Grapalat" w:hAnsi="GHEA Grapalat"/>
          <w:b/>
          <w:i/>
          <w:u w:val="single"/>
          <w:shd w:val="clear" w:color="auto" w:fill="FFFFFF"/>
          <w:lang w:val="it-IT"/>
        </w:rPr>
      </w:pPr>
      <w:r w:rsidRPr="005A5FB2">
        <w:rPr>
          <w:rFonts w:ascii="GHEA Grapalat" w:eastAsia="Sylfaen" w:hAnsi="GHEA Grapalat" w:cs="Sylfaen"/>
          <w:b/>
          <w:i/>
          <w:u w:val="single"/>
          <w:lang w:val="hy-AM"/>
        </w:rPr>
        <w:t>Քաղաքաշինական ծրագրային (տարածական պլանավորման) փաստաթղթեր</w:t>
      </w:r>
    </w:p>
    <w:p w:rsidR="004E7CC9" w:rsidRPr="007C3731" w:rsidRDefault="004E7CC9" w:rsidP="00BD69F9">
      <w:pPr>
        <w:tabs>
          <w:tab w:val="left" w:pos="-5670"/>
        </w:tabs>
        <w:autoSpaceDE w:val="0"/>
        <w:autoSpaceDN w:val="0"/>
        <w:adjustRightInd w:val="0"/>
        <w:spacing w:line="276" w:lineRule="auto"/>
        <w:ind w:left="-360" w:right="-333" w:firstLine="540"/>
        <w:jc w:val="both"/>
        <w:rPr>
          <w:rFonts w:ascii="GHEA Grapalat" w:hAnsi="GHEA Grapalat" w:cs="Sylfaen"/>
          <w:color w:val="FF0000"/>
          <w:lang w:val="it-IT"/>
        </w:rPr>
      </w:pPr>
    </w:p>
    <w:p w:rsidR="004E7CC9" w:rsidRPr="006E328E" w:rsidRDefault="004E7CC9" w:rsidP="00BD69F9">
      <w:pPr>
        <w:tabs>
          <w:tab w:val="left" w:pos="-5670"/>
        </w:tabs>
        <w:autoSpaceDE w:val="0"/>
        <w:autoSpaceDN w:val="0"/>
        <w:adjustRightInd w:val="0"/>
        <w:spacing w:line="276" w:lineRule="auto"/>
        <w:ind w:left="-360" w:right="-333" w:firstLine="540"/>
        <w:jc w:val="both"/>
        <w:rPr>
          <w:rFonts w:ascii="GHEA Grapalat" w:hAnsi="GHEA Grapalat" w:cs="Sylfaen"/>
          <w:lang w:val="it-IT"/>
        </w:rPr>
      </w:pPr>
      <w:r w:rsidRPr="006E328E">
        <w:rPr>
          <w:rFonts w:ascii="GHEA Grapalat" w:hAnsi="GHEA Grapalat" w:cs="Sylfaen"/>
          <w:lang w:val="it-IT"/>
        </w:rPr>
        <w:t>202</w:t>
      </w:r>
      <w:r w:rsidR="00434CF6">
        <w:rPr>
          <w:rFonts w:ascii="GHEA Grapalat" w:hAnsi="GHEA Grapalat" w:cs="Sylfaen"/>
          <w:lang w:val="it-IT"/>
        </w:rPr>
        <w:t>5</w:t>
      </w:r>
      <w:r w:rsidRPr="006E328E">
        <w:rPr>
          <w:rFonts w:ascii="GHEA Grapalat" w:hAnsi="GHEA Grapalat" w:cs="Sylfaen"/>
          <w:lang w:val="it-IT"/>
        </w:rPr>
        <w:t>-202</w:t>
      </w:r>
      <w:r w:rsidR="00434CF6">
        <w:rPr>
          <w:rFonts w:ascii="GHEA Grapalat" w:hAnsi="GHEA Grapalat" w:cs="Sylfaen"/>
          <w:lang w:val="it-IT"/>
        </w:rPr>
        <w:t>7</w:t>
      </w:r>
      <w:r w:rsidRPr="006E328E">
        <w:rPr>
          <w:rFonts w:ascii="GHEA Grapalat" w:hAnsi="GHEA Grapalat" w:cs="Sylfaen"/>
          <w:lang w:val="it-IT"/>
        </w:rPr>
        <w:t xml:space="preserve"> </w:t>
      </w:r>
      <w:proofErr w:type="spellStart"/>
      <w:r w:rsidRPr="006E328E">
        <w:rPr>
          <w:rFonts w:ascii="GHEA Grapalat" w:hAnsi="GHEA Grapalat" w:cs="Sylfaen"/>
        </w:rPr>
        <w:t>թվականների</w:t>
      </w:r>
      <w:proofErr w:type="spellEnd"/>
      <w:r w:rsidRPr="006E328E">
        <w:rPr>
          <w:rFonts w:ascii="GHEA Grapalat" w:hAnsi="GHEA Grapalat" w:cs="Sylfaen"/>
          <w:lang w:val="it-IT"/>
        </w:rPr>
        <w:t xml:space="preserve"> </w:t>
      </w:r>
      <w:r w:rsidRPr="006E328E">
        <w:rPr>
          <w:rFonts w:ascii="GHEA Grapalat" w:hAnsi="GHEA Grapalat" w:cs="Sylfaen"/>
        </w:rPr>
        <w:t>ՄԺԾԾ</w:t>
      </w:r>
      <w:r w:rsidRPr="006E328E">
        <w:rPr>
          <w:rFonts w:ascii="GHEA Grapalat" w:hAnsi="GHEA Grapalat" w:cs="Sylfaen"/>
          <w:lang w:val="it-IT"/>
        </w:rPr>
        <w:t xml:space="preserve"> </w:t>
      </w:r>
      <w:proofErr w:type="spellStart"/>
      <w:r w:rsidRPr="006E328E">
        <w:rPr>
          <w:rFonts w:ascii="GHEA Grapalat" w:hAnsi="GHEA Grapalat" w:cs="Sylfaen"/>
        </w:rPr>
        <w:t>ժամանակահատվածում</w:t>
      </w:r>
      <w:proofErr w:type="spellEnd"/>
      <w:r w:rsidRPr="006E328E">
        <w:rPr>
          <w:rFonts w:ascii="GHEA Grapalat" w:hAnsi="GHEA Grapalat" w:cs="Sylfaen"/>
          <w:lang w:val="it-IT"/>
        </w:rPr>
        <w:t xml:space="preserve"> </w:t>
      </w:r>
      <w:proofErr w:type="spellStart"/>
      <w:r w:rsidRPr="006E328E">
        <w:rPr>
          <w:rFonts w:ascii="GHEA Grapalat" w:hAnsi="GHEA Grapalat" w:cs="Sylfaen"/>
        </w:rPr>
        <w:t>կանխատեսվող</w:t>
      </w:r>
      <w:proofErr w:type="spellEnd"/>
      <w:r w:rsidRPr="006E328E">
        <w:rPr>
          <w:rFonts w:ascii="GHEA Grapalat" w:hAnsi="GHEA Grapalat" w:cs="Sylfaen"/>
          <w:lang w:val="it-IT"/>
        </w:rPr>
        <w:t xml:space="preserve"> </w:t>
      </w:r>
      <w:proofErr w:type="spellStart"/>
      <w:r w:rsidRPr="006E328E">
        <w:rPr>
          <w:rFonts w:ascii="GHEA Grapalat" w:hAnsi="GHEA Grapalat" w:cs="Sylfaen"/>
        </w:rPr>
        <w:t>ծրագրերի</w:t>
      </w:r>
      <w:proofErr w:type="spellEnd"/>
      <w:r w:rsidRPr="006E328E">
        <w:rPr>
          <w:rFonts w:ascii="GHEA Grapalat" w:hAnsi="GHEA Grapalat" w:cs="Sylfaen"/>
          <w:lang w:val="it-IT"/>
        </w:rPr>
        <w:t xml:space="preserve"> </w:t>
      </w:r>
      <w:r w:rsidRPr="006E328E">
        <w:rPr>
          <w:rFonts w:ascii="GHEA Grapalat" w:hAnsi="GHEA Grapalat" w:cs="Sylfaen"/>
        </w:rPr>
        <w:t>և</w:t>
      </w:r>
      <w:r w:rsidRPr="006E328E">
        <w:rPr>
          <w:rFonts w:ascii="GHEA Grapalat" w:hAnsi="GHEA Grapalat" w:cs="Sylfaen"/>
          <w:lang w:val="it-IT"/>
        </w:rPr>
        <w:t xml:space="preserve"> </w:t>
      </w:r>
      <w:proofErr w:type="spellStart"/>
      <w:r w:rsidRPr="006E328E">
        <w:rPr>
          <w:rFonts w:ascii="GHEA Grapalat" w:hAnsi="GHEA Grapalat" w:cs="Sylfaen"/>
        </w:rPr>
        <w:t>միջոցառումների</w:t>
      </w:r>
      <w:proofErr w:type="spellEnd"/>
      <w:r w:rsidRPr="006E328E">
        <w:rPr>
          <w:rFonts w:ascii="GHEA Grapalat" w:hAnsi="GHEA Grapalat" w:cs="Sylfaen"/>
          <w:lang w:val="it-IT"/>
        </w:rPr>
        <w:t xml:space="preserve"> </w:t>
      </w:r>
      <w:proofErr w:type="spellStart"/>
      <w:r w:rsidRPr="006E328E">
        <w:rPr>
          <w:rFonts w:ascii="GHEA Grapalat" w:hAnsi="GHEA Grapalat" w:cs="Sylfaen"/>
        </w:rPr>
        <w:t>հիմնական</w:t>
      </w:r>
      <w:proofErr w:type="spellEnd"/>
      <w:r w:rsidRPr="006E328E">
        <w:rPr>
          <w:rFonts w:ascii="GHEA Grapalat" w:hAnsi="GHEA Grapalat" w:cs="Sylfaen"/>
          <w:lang w:val="it-IT"/>
        </w:rPr>
        <w:t xml:space="preserve"> </w:t>
      </w:r>
      <w:proofErr w:type="spellStart"/>
      <w:r w:rsidRPr="006E328E">
        <w:rPr>
          <w:rFonts w:ascii="GHEA Grapalat" w:hAnsi="GHEA Grapalat" w:cs="Sylfaen"/>
        </w:rPr>
        <w:t>նպատակներն</w:t>
      </w:r>
      <w:proofErr w:type="spellEnd"/>
      <w:r w:rsidRPr="006E328E">
        <w:rPr>
          <w:rFonts w:ascii="GHEA Grapalat" w:hAnsi="GHEA Grapalat" w:cs="Sylfaen"/>
          <w:lang w:val="it-IT"/>
        </w:rPr>
        <w:t xml:space="preserve"> </w:t>
      </w:r>
      <w:proofErr w:type="spellStart"/>
      <w:r w:rsidRPr="006E328E">
        <w:rPr>
          <w:rFonts w:ascii="GHEA Grapalat" w:hAnsi="GHEA Grapalat" w:cs="Sylfaen"/>
        </w:rPr>
        <w:t>են</w:t>
      </w:r>
      <w:proofErr w:type="spellEnd"/>
      <w:r w:rsidRPr="006E328E">
        <w:rPr>
          <w:rFonts w:ascii="GHEA Grapalat" w:hAnsi="GHEA Grapalat" w:cs="Sylfaen"/>
          <w:lang w:val="it-IT"/>
        </w:rPr>
        <w:t xml:space="preserve"> </w:t>
      </w:r>
      <w:proofErr w:type="spellStart"/>
      <w:r w:rsidRPr="006E328E">
        <w:rPr>
          <w:rFonts w:ascii="GHEA Grapalat" w:hAnsi="GHEA Grapalat" w:cs="Sylfaen"/>
        </w:rPr>
        <w:t>ներկա</w:t>
      </w:r>
      <w:proofErr w:type="spellEnd"/>
      <w:r w:rsidRPr="006E328E">
        <w:rPr>
          <w:rFonts w:ascii="GHEA Grapalat" w:hAnsi="GHEA Grapalat" w:cs="Sylfaen"/>
          <w:lang w:val="it-IT"/>
        </w:rPr>
        <w:t xml:space="preserve"> </w:t>
      </w:r>
      <w:r w:rsidRPr="006E328E">
        <w:rPr>
          <w:rFonts w:ascii="GHEA Grapalat" w:hAnsi="GHEA Grapalat" w:cs="Sylfaen"/>
        </w:rPr>
        <w:t>և</w:t>
      </w:r>
      <w:r w:rsidRPr="006E328E">
        <w:rPr>
          <w:rFonts w:ascii="GHEA Grapalat" w:hAnsi="GHEA Grapalat" w:cs="Sylfaen"/>
          <w:lang w:val="it-IT"/>
        </w:rPr>
        <w:t xml:space="preserve"> </w:t>
      </w:r>
      <w:proofErr w:type="spellStart"/>
      <w:r w:rsidRPr="006E328E">
        <w:rPr>
          <w:rFonts w:ascii="GHEA Grapalat" w:hAnsi="GHEA Grapalat" w:cs="Sylfaen"/>
        </w:rPr>
        <w:t>գալիք</w:t>
      </w:r>
      <w:proofErr w:type="spellEnd"/>
      <w:r w:rsidRPr="006E328E">
        <w:rPr>
          <w:rFonts w:ascii="GHEA Grapalat" w:hAnsi="GHEA Grapalat" w:cs="Sylfaen"/>
          <w:lang w:val="it-IT"/>
        </w:rPr>
        <w:t xml:space="preserve"> </w:t>
      </w:r>
      <w:proofErr w:type="spellStart"/>
      <w:r w:rsidRPr="006E328E">
        <w:rPr>
          <w:rFonts w:ascii="GHEA Grapalat" w:hAnsi="GHEA Grapalat" w:cs="Sylfaen"/>
        </w:rPr>
        <w:t>սերունդների</w:t>
      </w:r>
      <w:proofErr w:type="spellEnd"/>
      <w:r w:rsidRPr="006E328E">
        <w:rPr>
          <w:rFonts w:ascii="GHEA Grapalat" w:hAnsi="GHEA Grapalat" w:cs="Sylfaen"/>
          <w:lang w:val="it-IT"/>
        </w:rPr>
        <w:t xml:space="preserve"> </w:t>
      </w:r>
      <w:proofErr w:type="spellStart"/>
      <w:r w:rsidRPr="006E328E">
        <w:rPr>
          <w:rFonts w:ascii="GHEA Grapalat" w:hAnsi="GHEA Grapalat" w:cs="Sylfaen"/>
        </w:rPr>
        <w:t>կենսագործունեության</w:t>
      </w:r>
      <w:proofErr w:type="spellEnd"/>
      <w:r w:rsidRPr="006E328E">
        <w:rPr>
          <w:rFonts w:ascii="GHEA Grapalat" w:hAnsi="GHEA Grapalat" w:cs="Sylfaen"/>
          <w:lang w:val="it-IT"/>
        </w:rPr>
        <w:t xml:space="preserve"> </w:t>
      </w:r>
      <w:proofErr w:type="spellStart"/>
      <w:r w:rsidRPr="006E328E">
        <w:rPr>
          <w:rFonts w:ascii="GHEA Grapalat" w:hAnsi="GHEA Grapalat" w:cs="Sylfaen"/>
        </w:rPr>
        <w:t>բարենպաստ</w:t>
      </w:r>
      <w:proofErr w:type="spellEnd"/>
      <w:r w:rsidRPr="006E328E">
        <w:rPr>
          <w:rFonts w:ascii="GHEA Grapalat" w:hAnsi="GHEA Grapalat" w:cs="Sylfaen"/>
          <w:lang w:val="it-IT"/>
        </w:rPr>
        <w:t xml:space="preserve"> </w:t>
      </w:r>
      <w:proofErr w:type="spellStart"/>
      <w:r w:rsidRPr="006E328E">
        <w:rPr>
          <w:rFonts w:ascii="GHEA Grapalat" w:hAnsi="GHEA Grapalat" w:cs="Sylfaen"/>
        </w:rPr>
        <w:t>միջավայրի</w:t>
      </w:r>
      <w:proofErr w:type="spellEnd"/>
      <w:r w:rsidRPr="006E328E">
        <w:rPr>
          <w:rFonts w:ascii="GHEA Grapalat" w:hAnsi="GHEA Grapalat" w:cs="Sylfaen"/>
          <w:lang w:val="it-IT"/>
        </w:rPr>
        <w:t xml:space="preserve"> </w:t>
      </w:r>
      <w:proofErr w:type="spellStart"/>
      <w:r w:rsidRPr="006E328E">
        <w:rPr>
          <w:rFonts w:ascii="GHEA Grapalat" w:hAnsi="GHEA Grapalat" w:cs="Sylfaen"/>
        </w:rPr>
        <w:t>ձևավորումն</w:t>
      </w:r>
      <w:proofErr w:type="spellEnd"/>
      <w:r w:rsidRPr="006E328E">
        <w:rPr>
          <w:rFonts w:ascii="GHEA Grapalat" w:hAnsi="GHEA Grapalat" w:cs="Sylfaen"/>
          <w:lang w:val="it-IT"/>
        </w:rPr>
        <w:t xml:space="preserve"> </w:t>
      </w:r>
      <w:proofErr w:type="spellStart"/>
      <w:r w:rsidRPr="006E328E">
        <w:rPr>
          <w:rFonts w:ascii="GHEA Grapalat" w:hAnsi="GHEA Grapalat" w:cs="Sylfaen"/>
        </w:rPr>
        <w:t>ու</w:t>
      </w:r>
      <w:proofErr w:type="spellEnd"/>
      <w:r w:rsidRPr="006E328E">
        <w:rPr>
          <w:rFonts w:ascii="GHEA Grapalat" w:hAnsi="GHEA Grapalat" w:cs="Sylfaen"/>
          <w:lang w:val="it-IT"/>
        </w:rPr>
        <w:t xml:space="preserve"> </w:t>
      </w:r>
      <w:proofErr w:type="spellStart"/>
      <w:r w:rsidRPr="006E328E">
        <w:rPr>
          <w:rFonts w:ascii="GHEA Grapalat" w:hAnsi="GHEA Grapalat" w:cs="Sylfaen"/>
        </w:rPr>
        <w:t>քաղաքաշինական</w:t>
      </w:r>
      <w:proofErr w:type="spellEnd"/>
      <w:r w:rsidRPr="006E328E">
        <w:rPr>
          <w:rFonts w:ascii="GHEA Grapalat" w:hAnsi="GHEA Grapalat" w:cs="Sylfaen"/>
          <w:lang w:val="it-IT"/>
        </w:rPr>
        <w:t xml:space="preserve"> </w:t>
      </w:r>
      <w:proofErr w:type="spellStart"/>
      <w:r w:rsidRPr="006E328E">
        <w:rPr>
          <w:rFonts w:ascii="GHEA Grapalat" w:hAnsi="GHEA Grapalat" w:cs="Sylfaen"/>
        </w:rPr>
        <w:t>միջոցներով</w:t>
      </w:r>
      <w:proofErr w:type="spellEnd"/>
      <w:r w:rsidRPr="006E328E">
        <w:rPr>
          <w:rFonts w:ascii="GHEA Grapalat" w:hAnsi="GHEA Grapalat" w:cs="Sylfaen"/>
          <w:lang w:val="it-IT"/>
        </w:rPr>
        <w:t xml:space="preserve"> </w:t>
      </w:r>
      <w:proofErr w:type="spellStart"/>
      <w:r w:rsidRPr="006E328E">
        <w:rPr>
          <w:rFonts w:ascii="GHEA Grapalat" w:hAnsi="GHEA Grapalat" w:cs="Sylfaen"/>
        </w:rPr>
        <w:t>բնակչության</w:t>
      </w:r>
      <w:proofErr w:type="spellEnd"/>
      <w:r w:rsidRPr="006E328E">
        <w:rPr>
          <w:rFonts w:ascii="GHEA Grapalat" w:hAnsi="GHEA Grapalat" w:cs="Sylfaen"/>
          <w:lang w:val="it-IT"/>
        </w:rPr>
        <w:t xml:space="preserve"> </w:t>
      </w:r>
      <w:proofErr w:type="spellStart"/>
      <w:r w:rsidRPr="006E328E">
        <w:rPr>
          <w:rFonts w:ascii="GHEA Grapalat" w:hAnsi="GHEA Grapalat" w:cs="Sylfaen"/>
        </w:rPr>
        <w:t>կյանքի</w:t>
      </w:r>
      <w:proofErr w:type="spellEnd"/>
      <w:r w:rsidRPr="006E328E">
        <w:rPr>
          <w:rFonts w:ascii="GHEA Grapalat" w:hAnsi="GHEA Grapalat" w:cs="Sylfaen"/>
          <w:lang w:val="it-IT"/>
        </w:rPr>
        <w:t xml:space="preserve"> </w:t>
      </w:r>
      <w:proofErr w:type="spellStart"/>
      <w:r w:rsidRPr="006E328E">
        <w:rPr>
          <w:rFonts w:ascii="GHEA Grapalat" w:hAnsi="GHEA Grapalat" w:cs="Sylfaen"/>
        </w:rPr>
        <w:t>որակի</w:t>
      </w:r>
      <w:proofErr w:type="spellEnd"/>
      <w:r w:rsidRPr="006E328E">
        <w:rPr>
          <w:rFonts w:ascii="GHEA Grapalat" w:hAnsi="GHEA Grapalat" w:cs="Sylfaen"/>
          <w:lang w:val="it-IT"/>
        </w:rPr>
        <w:t xml:space="preserve"> </w:t>
      </w:r>
      <w:proofErr w:type="spellStart"/>
      <w:r w:rsidRPr="006E328E">
        <w:rPr>
          <w:rFonts w:ascii="GHEA Grapalat" w:hAnsi="GHEA Grapalat" w:cs="Sylfaen"/>
        </w:rPr>
        <w:t>հետևողական</w:t>
      </w:r>
      <w:proofErr w:type="spellEnd"/>
      <w:r w:rsidRPr="006E328E">
        <w:rPr>
          <w:rFonts w:ascii="GHEA Grapalat" w:hAnsi="GHEA Grapalat" w:cs="Sylfaen"/>
          <w:lang w:val="it-IT"/>
        </w:rPr>
        <w:t xml:space="preserve"> </w:t>
      </w:r>
      <w:proofErr w:type="spellStart"/>
      <w:r w:rsidRPr="006E328E">
        <w:rPr>
          <w:rFonts w:ascii="GHEA Grapalat" w:hAnsi="GHEA Grapalat" w:cs="Sylfaen"/>
        </w:rPr>
        <w:t>բարելավում</w:t>
      </w:r>
      <w:proofErr w:type="spellEnd"/>
      <w:r w:rsidRPr="006E328E">
        <w:rPr>
          <w:rFonts w:ascii="GHEA Grapalat" w:hAnsi="GHEA Grapalat" w:cs="Sylfaen"/>
          <w:lang w:val="it-IT"/>
        </w:rPr>
        <w:t xml:space="preserve">, </w:t>
      </w:r>
      <w:proofErr w:type="spellStart"/>
      <w:r w:rsidRPr="006E328E">
        <w:rPr>
          <w:rFonts w:ascii="GHEA Grapalat" w:hAnsi="GHEA Grapalat" w:cs="Sylfaen"/>
        </w:rPr>
        <w:t>բնակարանային</w:t>
      </w:r>
      <w:proofErr w:type="spellEnd"/>
      <w:r w:rsidRPr="006E328E">
        <w:rPr>
          <w:rFonts w:ascii="GHEA Grapalat" w:hAnsi="GHEA Grapalat" w:cs="Sylfaen"/>
          <w:lang w:val="it-IT"/>
        </w:rPr>
        <w:t xml:space="preserve"> </w:t>
      </w:r>
      <w:proofErr w:type="spellStart"/>
      <w:r w:rsidRPr="006E328E">
        <w:rPr>
          <w:rFonts w:ascii="GHEA Grapalat" w:hAnsi="GHEA Grapalat" w:cs="Sylfaen"/>
        </w:rPr>
        <w:t>խնդիրների</w:t>
      </w:r>
      <w:proofErr w:type="spellEnd"/>
      <w:r w:rsidRPr="006E328E">
        <w:rPr>
          <w:rFonts w:ascii="GHEA Grapalat" w:hAnsi="GHEA Grapalat" w:cs="Sylfaen"/>
          <w:lang w:val="it-IT"/>
        </w:rPr>
        <w:t xml:space="preserve"> </w:t>
      </w:r>
      <w:proofErr w:type="spellStart"/>
      <w:r w:rsidRPr="006E328E">
        <w:rPr>
          <w:rFonts w:ascii="GHEA Grapalat" w:hAnsi="GHEA Grapalat" w:cs="Sylfaen"/>
        </w:rPr>
        <w:t>լուծումը</w:t>
      </w:r>
      <w:proofErr w:type="spellEnd"/>
      <w:r w:rsidRPr="006E328E">
        <w:rPr>
          <w:rFonts w:ascii="Cambria Math" w:hAnsi="Cambria Math" w:cs="Cambria Math"/>
          <w:lang w:val="it-IT"/>
        </w:rPr>
        <w:t>․</w:t>
      </w:r>
    </w:p>
    <w:p w:rsidR="004E7CC9" w:rsidRPr="006E328E" w:rsidRDefault="004E7CC9" w:rsidP="00BD69F9">
      <w:pPr>
        <w:tabs>
          <w:tab w:val="left" w:pos="-5670"/>
        </w:tabs>
        <w:autoSpaceDE w:val="0"/>
        <w:autoSpaceDN w:val="0"/>
        <w:adjustRightInd w:val="0"/>
        <w:spacing w:line="276" w:lineRule="auto"/>
        <w:ind w:left="-360" w:right="-333" w:firstLine="540"/>
        <w:jc w:val="both"/>
        <w:rPr>
          <w:rFonts w:ascii="GHEA Grapalat" w:hAnsi="GHEA Grapalat" w:cs="Sylfaen"/>
          <w:lang w:val="it-IT"/>
        </w:rPr>
      </w:pPr>
      <w:r w:rsidRPr="006E328E">
        <w:rPr>
          <w:rFonts w:ascii="GHEA Grapalat" w:hAnsi="GHEA Grapalat" w:cs="Sylfaen"/>
          <w:lang w:val="it-IT"/>
        </w:rPr>
        <w:t xml:space="preserve">- </w:t>
      </w:r>
      <w:proofErr w:type="spellStart"/>
      <w:r w:rsidRPr="006E328E">
        <w:rPr>
          <w:rFonts w:ascii="GHEA Grapalat" w:hAnsi="GHEA Grapalat" w:cs="Sylfaen"/>
        </w:rPr>
        <w:t>մասնակցություն</w:t>
      </w:r>
      <w:proofErr w:type="spellEnd"/>
      <w:r w:rsidRPr="006E328E">
        <w:rPr>
          <w:rFonts w:ascii="GHEA Grapalat" w:hAnsi="GHEA Grapalat" w:cs="Sylfaen"/>
          <w:lang w:val="it-IT"/>
        </w:rPr>
        <w:t xml:space="preserve"> </w:t>
      </w:r>
      <w:r w:rsidRPr="006E328E">
        <w:rPr>
          <w:rFonts w:ascii="GHEA Grapalat" w:hAnsi="GHEA Grapalat" w:cs="Sylfaen"/>
        </w:rPr>
        <w:t>ՀՀ</w:t>
      </w:r>
      <w:r w:rsidRPr="006E328E">
        <w:rPr>
          <w:rFonts w:ascii="GHEA Grapalat" w:hAnsi="GHEA Grapalat" w:cs="Sylfaen"/>
          <w:lang w:val="it-IT"/>
        </w:rPr>
        <w:t xml:space="preserve"> </w:t>
      </w:r>
      <w:proofErr w:type="spellStart"/>
      <w:r w:rsidRPr="006E328E">
        <w:rPr>
          <w:rFonts w:ascii="GHEA Grapalat" w:hAnsi="GHEA Grapalat" w:cs="Sylfaen"/>
        </w:rPr>
        <w:t>կառավարության</w:t>
      </w:r>
      <w:proofErr w:type="spellEnd"/>
      <w:r w:rsidRPr="006E328E">
        <w:rPr>
          <w:rFonts w:ascii="GHEA Grapalat" w:hAnsi="GHEA Grapalat" w:cs="Sylfaen"/>
          <w:lang w:val="it-IT"/>
        </w:rPr>
        <w:t xml:space="preserve"> </w:t>
      </w:r>
      <w:proofErr w:type="spellStart"/>
      <w:r w:rsidRPr="006E328E">
        <w:rPr>
          <w:rFonts w:ascii="GHEA Grapalat" w:hAnsi="GHEA Grapalat" w:cs="Sylfaen"/>
        </w:rPr>
        <w:t>որդեգրած</w:t>
      </w:r>
      <w:proofErr w:type="spellEnd"/>
      <w:r w:rsidRPr="006E328E">
        <w:rPr>
          <w:rFonts w:ascii="GHEA Grapalat" w:hAnsi="GHEA Grapalat" w:cs="Sylfaen"/>
          <w:lang w:val="it-IT"/>
        </w:rPr>
        <w:t xml:space="preserve"> </w:t>
      </w:r>
      <w:proofErr w:type="spellStart"/>
      <w:r w:rsidRPr="006E328E">
        <w:rPr>
          <w:rFonts w:ascii="GHEA Grapalat" w:hAnsi="GHEA Grapalat" w:cs="Sylfaen"/>
        </w:rPr>
        <w:t>ռազմավարական</w:t>
      </w:r>
      <w:proofErr w:type="spellEnd"/>
      <w:r w:rsidRPr="006E328E">
        <w:rPr>
          <w:rFonts w:ascii="GHEA Grapalat" w:hAnsi="GHEA Grapalat" w:cs="Sylfaen"/>
          <w:lang w:val="it-IT"/>
        </w:rPr>
        <w:t xml:space="preserve"> </w:t>
      </w:r>
      <w:proofErr w:type="spellStart"/>
      <w:r w:rsidRPr="006E328E">
        <w:rPr>
          <w:rFonts w:ascii="GHEA Grapalat" w:hAnsi="GHEA Grapalat" w:cs="Sylfaen"/>
        </w:rPr>
        <w:t>ծրագրերի</w:t>
      </w:r>
      <w:proofErr w:type="spellEnd"/>
      <w:r w:rsidRPr="006E328E">
        <w:rPr>
          <w:rFonts w:ascii="GHEA Grapalat" w:hAnsi="GHEA Grapalat" w:cs="Sylfaen"/>
          <w:lang w:val="it-IT"/>
        </w:rPr>
        <w:t xml:space="preserve"> </w:t>
      </w:r>
      <w:proofErr w:type="spellStart"/>
      <w:r w:rsidRPr="006E328E">
        <w:rPr>
          <w:rFonts w:ascii="GHEA Grapalat" w:hAnsi="GHEA Grapalat" w:cs="Sylfaen"/>
        </w:rPr>
        <w:t>իրականացմանը</w:t>
      </w:r>
      <w:proofErr w:type="spellEnd"/>
      <w:r w:rsidRPr="006E328E">
        <w:rPr>
          <w:rFonts w:ascii="GHEA Grapalat" w:hAnsi="GHEA Grapalat" w:cs="Sylfaen"/>
          <w:lang w:val="it-IT"/>
        </w:rPr>
        <w:t xml:space="preserve">, </w:t>
      </w:r>
      <w:proofErr w:type="spellStart"/>
      <w:r w:rsidRPr="006E328E">
        <w:rPr>
          <w:rFonts w:ascii="GHEA Grapalat" w:hAnsi="GHEA Grapalat" w:cs="Sylfaen"/>
        </w:rPr>
        <w:t>մասնավորապես</w:t>
      </w:r>
      <w:proofErr w:type="spellEnd"/>
      <w:r w:rsidRPr="006E328E">
        <w:rPr>
          <w:rFonts w:ascii="GHEA Grapalat" w:hAnsi="GHEA Grapalat" w:cs="Sylfaen"/>
          <w:lang w:val="it-IT"/>
        </w:rPr>
        <w:t xml:space="preserve"> </w:t>
      </w:r>
      <w:proofErr w:type="spellStart"/>
      <w:r w:rsidRPr="006E328E">
        <w:rPr>
          <w:rFonts w:ascii="GHEA Grapalat" w:hAnsi="GHEA Grapalat" w:cs="Sylfaen"/>
        </w:rPr>
        <w:t>տարածքների</w:t>
      </w:r>
      <w:proofErr w:type="spellEnd"/>
      <w:r w:rsidRPr="006E328E">
        <w:rPr>
          <w:rFonts w:ascii="GHEA Grapalat" w:hAnsi="GHEA Grapalat" w:cs="Sylfaen"/>
          <w:lang w:val="it-IT"/>
        </w:rPr>
        <w:t xml:space="preserve"> </w:t>
      </w:r>
      <w:proofErr w:type="spellStart"/>
      <w:r w:rsidRPr="006E328E">
        <w:rPr>
          <w:rFonts w:ascii="GHEA Grapalat" w:hAnsi="GHEA Grapalat" w:cs="Sylfaen"/>
        </w:rPr>
        <w:t>կայուն</w:t>
      </w:r>
      <w:proofErr w:type="spellEnd"/>
      <w:r w:rsidRPr="006E328E">
        <w:rPr>
          <w:rFonts w:ascii="GHEA Grapalat" w:hAnsi="GHEA Grapalat" w:cs="Sylfaen"/>
          <w:lang w:val="it-IT"/>
        </w:rPr>
        <w:t xml:space="preserve"> </w:t>
      </w:r>
      <w:proofErr w:type="spellStart"/>
      <w:r w:rsidRPr="006E328E">
        <w:rPr>
          <w:rFonts w:ascii="GHEA Grapalat" w:hAnsi="GHEA Grapalat" w:cs="Sylfaen"/>
        </w:rPr>
        <w:t>զարգացմանը</w:t>
      </w:r>
      <w:proofErr w:type="spellEnd"/>
      <w:r w:rsidRPr="006E328E">
        <w:rPr>
          <w:rFonts w:ascii="GHEA Grapalat" w:hAnsi="GHEA Grapalat" w:cs="Sylfaen"/>
          <w:lang w:val="it-IT"/>
        </w:rPr>
        <w:t xml:space="preserve">, </w:t>
      </w:r>
      <w:proofErr w:type="spellStart"/>
      <w:r w:rsidRPr="006E328E">
        <w:rPr>
          <w:rFonts w:ascii="GHEA Grapalat" w:hAnsi="GHEA Grapalat" w:cs="Sylfaen"/>
        </w:rPr>
        <w:t>համայնքների</w:t>
      </w:r>
      <w:proofErr w:type="spellEnd"/>
      <w:r w:rsidRPr="006E328E">
        <w:rPr>
          <w:rFonts w:ascii="GHEA Grapalat" w:hAnsi="GHEA Grapalat" w:cs="Sylfaen"/>
          <w:lang w:val="it-IT"/>
        </w:rPr>
        <w:t xml:space="preserve"> </w:t>
      </w:r>
      <w:proofErr w:type="spellStart"/>
      <w:r w:rsidRPr="006E328E">
        <w:rPr>
          <w:rFonts w:ascii="GHEA Grapalat" w:hAnsi="GHEA Grapalat" w:cs="Sylfaen"/>
        </w:rPr>
        <w:t>խոշորացման</w:t>
      </w:r>
      <w:proofErr w:type="spellEnd"/>
      <w:r w:rsidRPr="006E328E">
        <w:rPr>
          <w:rFonts w:ascii="GHEA Grapalat" w:hAnsi="GHEA Grapalat" w:cs="Sylfaen"/>
          <w:lang w:val="it-IT"/>
        </w:rPr>
        <w:t xml:space="preserve"> </w:t>
      </w:r>
      <w:proofErr w:type="spellStart"/>
      <w:r w:rsidRPr="006E328E">
        <w:rPr>
          <w:rFonts w:ascii="GHEA Grapalat" w:hAnsi="GHEA Grapalat" w:cs="Sylfaen"/>
        </w:rPr>
        <w:t>պետական</w:t>
      </w:r>
      <w:proofErr w:type="spellEnd"/>
      <w:r w:rsidRPr="006E328E">
        <w:rPr>
          <w:rFonts w:ascii="GHEA Grapalat" w:hAnsi="GHEA Grapalat" w:cs="Sylfaen"/>
          <w:lang w:val="it-IT"/>
        </w:rPr>
        <w:t xml:space="preserve"> </w:t>
      </w:r>
      <w:proofErr w:type="spellStart"/>
      <w:r w:rsidRPr="006E328E">
        <w:rPr>
          <w:rFonts w:ascii="GHEA Grapalat" w:hAnsi="GHEA Grapalat" w:cs="Sylfaen"/>
        </w:rPr>
        <w:t>քաղաքականությանն</w:t>
      </w:r>
      <w:proofErr w:type="spellEnd"/>
      <w:r w:rsidRPr="006E328E">
        <w:rPr>
          <w:rFonts w:ascii="GHEA Grapalat" w:hAnsi="GHEA Grapalat" w:cs="Sylfaen"/>
          <w:lang w:val="it-IT"/>
        </w:rPr>
        <w:t xml:space="preserve">, </w:t>
      </w:r>
      <w:proofErr w:type="spellStart"/>
      <w:r w:rsidRPr="006E328E">
        <w:rPr>
          <w:rFonts w:ascii="GHEA Grapalat" w:hAnsi="GHEA Grapalat" w:cs="Sylfaen"/>
        </w:rPr>
        <w:t>ինչի</w:t>
      </w:r>
      <w:proofErr w:type="spellEnd"/>
      <w:r w:rsidRPr="006E328E">
        <w:rPr>
          <w:rFonts w:ascii="GHEA Grapalat" w:hAnsi="GHEA Grapalat" w:cs="Sylfaen"/>
          <w:lang w:val="it-IT"/>
        </w:rPr>
        <w:t xml:space="preserve"> </w:t>
      </w:r>
      <w:proofErr w:type="spellStart"/>
      <w:r w:rsidRPr="006E328E">
        <w:rPr>
          <w:rFonts w:ascii="GHEA Grapalat" w:hAnsi="GHEA Grapalat" w:cs="Sylfaen"/>
        </w:rPr>
        <w:t>ապահովումը</w:t>
      </w:r>
      <w:proofErr w:type="spellEnd"/>
      <w:r w:rsidRPr="006E328E">
        <w:rPr>
          <w:rFonts w:ascii="GHEA Grapalat" w:hAnsi="GHEA Grapalat" w:cs="Sylfaen"/>
          <w:lang w:val="it-IT"/>
        </w:rPr>
        <w:t xml:space="preserve"> </w:t>
      </w:r>
      <w:proofErr w:type="spellStart"/>
      <w:r w:rsidRPr="006E328E">
        <w:rPr>
          <w:rFonts w:ascii="GHEA Grapalat" w:hAnsi="GHEA Grapalat" w:cs="Sylfaen"/>
        </w:rPr>
        <w:t>պայմանավորված</w:t>
      </w:r>
      <w:proofErr w:type="spellEnd"/>
      <w:r w:rsidRPr="006E328E">
        <w:rPr>
          <w:rFonts w:ascii="GHEA Grapalat" w:hAnsi="GHEA Grapalat" w:cs="Sylfaen"/>
          <w:lang w:val="it-IT"/>
        </w:rPr>
        <w:t xml:space="preserve"> </w:t>
      </w:r>
      <w:r w:rsidRPr="006E328E">
        <w:rPr>
          <w:rFonts w:ascii="GHEA Grapalat" w:hAnsi="GHEA Grapalat" w:cs="Sylfaen"/>
        </w:rPr>
        <w:t>է</w:t>
      </w:r>
      <w:r w:rsidRPr="006E328E">
        <w:rPr>
          <w:rFonts w:ascii="GHEA Grapalat" w:hAnsi="GHEA Grapalat" w:cs="Sylfaen"/>
          <w:lang w:val="it-IT"/>
        </w:rPr>
        <w:t xml:space="preserve"> </w:t>
      </w:r>
      <w:proofErr w:type="spellStart"/>
      <w:r w:rsidRPr="006E328E">
        <w:rPr>
          <w:rFonts w:ascii="GHEA Grapalat" w:hAnsi="GHEA Grapalat" w:cs="Sylfaen"/>
        </w:rPr>
        <w:t>տարածքային</w:t>
      </w:r>
      <w:proofErr w:type="spellEnd"/>
      <w:r w:rsidRPr="006E328E">
        <w:rPr>
          <w:rFonts w:ascii="GHEA Grapalat" w:hAnsi="GHEA Grapalat" w:cs="Sylfaen"/>
          <w:lang w:val="it-IT"/>
        </w:rPr>
        <w:t xml:space="preserve"> </w:t>
      </w:r>
      <w:proofErr w:type="spellStart"/>
      <w:r w:rsidRPr="006E328E">
        <w:rPr>
          <w:rFonts w:ascii="GHEA Grapalat" w:hAnsi="GHEA Grapalat" w:cs="Sylfaen"/>
        </w:rPr>
        <w:t>զարգացման</w:t>
      </w:r>
      <w:proofErr w:type="spellEnd"/>
      <w:r w:rsidRPr="006E328E">
        <w:rPr>
          <w:rFonts w:ascii="GHEA Grapalat" w:hAnsi="GHEA Grapalat" w:cs="Sylfaen"/>
          <w:lang w:val="it-IT"/>
        </w:rPr>
        <w:t xml:space="preserve"> </w:t>
      </w:r>
      <w:proofErr w:type="spellStart"/>
      <w:r w:rsidRPr="006E328E">
        <w:rPr>
          <w:rFonts w:ascii="GHEA Grapalat" w:hAnsi="GHEA Grapalat" w:cs="Sylfaen"/>
        </w:rPr>
        <w:t>նպատակային</w:t>
      </w:r>
      <w:proofErr w:type="spellEnd"/>
      <w:r w:rsidRPr="006E328E">
        <w:rPr>
          <w:rFonts w:ascii="GHEA Grapalat" w:hAnsi="GHEA Grapalat" w:cs="Sylfaen"/>
          <w:lang w:val="it-IT"/>
        </w:rPr>
        <w:t xml:space="preserve"> </w:t>
      </w:r>
      <w:proofErr w:type="spellStart"/>
      <w:r w:rsidRPr="006E328E">
        <w:rPr>
          <w:rFonts w:ascii="GHEA Grapalat" w:hAnsi="GHEA Grapalat" w:cs="Sylfaen"/>
        </w:rPr>
        <w:t>ծրագրերի</w:t>
      </w:r>
      <w:proofErr w:type="spellEnd"/>
      <w:r w:rsidRPr="006E328E">
        <w:rPr>
          <w:rFonts w:ascii="GHEA Grapalat" w:hAnsi="GHEA Grapalat" w:cs="Sylfaen"/>
          <w:lang w:val="it-IT"/>
        </w:rPr>
        <w:t xml:space="preserve"> </w:t>
      </w:r>
      <w:proofErr w:type="spellStart"/>
      <w:r w:rsidRPr="006E328E">
        <w:rPr>
          <w:rFonts w:ascii="GHEA Grapalat" w:hAnsi="GHEA Grapalat" w:cs="Sylfaen"/>
        </w:rPr>
        <w:t>մշակմամբ</w:t>
      </w:r>
      <w:proofErr w:type="spellEnd"/>
      <w:r w:rsidRPr="006E328E">
        <w:rPr>
          <w:rFonts w:ascii="GHEA Grapalat" w:hAnsi="GHEA Grapalat" w:cs="Sylfaen"/>
          <w:lang w:val="it-IT"/>
        </w:rPr>
        <w:t xml:space="preserve"> </w:t>
      </w:r>
      <w:r w:rsidRPr="006E328E">
        <w:rPr>
          <w:rFonts w:ascii="GHEA Grapalat" w:hAnsi="GHEA Grapalat" w:cs="Sylfaen"/>
        </w:rPr>
        <w:t>և</w:t>
      </w:r>
      <w:r w:rsidRPr="006E328E">
        <w:rPr>
          <w:rFonts w:ascii="GHEA Grapalat" w:hAnsi="GHEA Grapalat" w:cs="Sylfaen"/>
          <w:lang w:val="it-IT"/>
        </w:rPr>
        <w:t xml:space="preserve"> </w:t>
      </w:r>
      <w:proofErr w:type="spellStart"/>
      <w:r w:rsidRPr="006E328E">
        <w:rPr>
          <w:rFonts w:ascii="GHEA Grapalat" w:hAnsi="GHEA Grapalat" w:cs="Sylfaen"/>
        </w:rPr>
        <w:t>արդյունավետ</w:t>
      </w:r>
      <w:proofErr w:type="spellEnd"/>
      <w:r w:rsidRPr="006E328E">
        <w:rPr>
          <w:rFonts w:ascii="GHEA Grapalat" w:hAnsi="GHEA Grapalat" w:cs="Sylfaen"/>
          <w:lang w:val="it-IT"/>
        </w:rPr>
        <w:t xml:space="preserve"> </w:t>
      </w:r>
      <w:proofErr w:type="spellStart"/>
      <w:r w:rsidRPr="006E328E">
        <w:rPr>
          <w:rFonts w:ascii="GHEA Grapalat" w:hAnsi="GHEA Grapalat" w:cs="Sylfaen"/>
        </w:rPr>
        <w:t>իրականացմամբ</w:t>
      </w:r>
      <w:proofErr w:type="spellEnd"/>
      <w:r w:rsidRPr="006E328E">
        <w:rPr>
          <w:rFonts w:ascii="GHEA Grapalat" w:hAnsi="GHEA Grapalat" w:cs="Sylfaen"/>
          <w:lang w:val="it-IT"/>
        </w:rPr>
        <w:t>,</w:t>
      </w:r>
    </w:p>
    <w:p w:rsidR="004E7CC9" w:rsidRPr="006E328E" w:rsidRDefault="004E7CC9" w:rsidP="00BD69F9">
      <w:pPr>
        <w:tabs>
          <w:tab w:val="left" w:pos="-5670"/>
        </w:tabs>
        <w:autoSpaceDE w:val="0"/>
        <w:autoSpaceDN w:val="0"/>
        <w:adjustRightInd w:val="0"/>
        <w:spacing w:line="276" w:lineRule="auto"/>
        <w:ind w:left="-360" w:right="-333" w:firstLine="540"/>
        <w:jc w:val="both"/>
        <w:rPr>
          <w:rFonts w:ascii="GHEA Grapalat" w:hAnsi="GHEA Grapalat" w:cs="Sylfaen"/>
          <w:lang w:val="it-IT"/>
        </w:rPr>
      </w:pPr>
      <w:r w:rsidRPr="006E328E">
        <w:rPr>
          <w:rFonts w:ascii="GHEA Grapalat" w:hAnsi="GHEA Grapalat" w:cs="Sylfaen"/>
          <w:lang w:val="it-IT"/>
        </w:rPr>
        <w:t xml:space="preserve">- </w:t>
      </w:r>
      <w:proofErr w:type="spellStart"/>
      <w:r w:rsidRPr="006E328E">
        <w:rPr>
          <w:rFonts w:ascii="GHEA Grapalat" w:hAnsi="GHEA Grapalat" w:cs="Sylfaen"/>
        </w:rPr>
        <w:t>քաղաքաշինական</w:t>
      </w:r>
      <w:proofErr w:type="spellEnd"/>
      <w:r w:rsidRPr="006E328E">
        <w:rPr>
          <w:rFonts w:ascii="GHEA Grapalat" w:hAnsi="GHEA Grapalat" w:cs="Sylfaen"/>
          <w:lang w:val="it-IT"/>
        </w:rPr>
        <w:t xml:space="preserve"> </w:t>
      </w:r>
      <w:proofErr w:type="spellStart"/>
      <w:r w:rsidRPr="006E328E">
        <w:rPr>
          <w:rFonts w:ascii="GHEA Grapalat" w:hAnsi="GHEA Grapalat" w:cs="Sylfaen"/>
        </w:rPr>
        <w:t>քաղաքականության</w:t>
      </w:r>
      <w:proofErr w:type="spellEnd"/>
      <w:r w:rsidRPr="006E328E">
        <w:rPr>
          <w:rFonts w:ascii="GHEA Grapalat" w:hAnsi="GHEA Grapalat" w:cs="Sylfaen"/>
          <w:lang w:val="it-IT"/>
        </w:rPr>
        <w:t xml:space="preserve"> </w:t>
      </w:r>
      <w:proofErr w:type="spellStart"/>
      <w:r w:rsidRPr="006E328E">
        <w:rPr>
          <w:rFonts w:ascii="GHEA Grapalat" w:hAnsi="GHEA Grapalat" w:cs="Sylfaen"/>
        </w:rPr>
        <w:t>բարեփոխումների</w:t>
      </w:r>
      <w:proofErr w:type="spellEnd"/>
      <w:r w:rsidRPr="006E328E">
        <w:rPr>
          <w:rFonts w:ascii="GHEA Grapalat" w:hAnsi="GHEA Grapalat" w:cs="Sylfaen"/>
          <w:lang w:val="it-IT"/>
        </w:rPr>
        <w:t xml:space="preserve"> </w:t>
      </w:r>
      <w:proofErr w:type="spellStart"/>
      <w:r w:rsidRPr="006E328E">
        <w:rPr>
          <w:rFonts w:ascii="GHEA Grapalat" w:hAnsi="GHEA Grapalat" w:cs="Sylfaen"/>
        </w:rPr>
        <w:t>իրականացում</w:t>
      </w:r>
      <w:proofErr w:type="spellEnd"/>
      <w:r w:rsidRPr="006E328E">
        <w:rPr>
          <w:rFonts w:ascii="GHEA Grapalat" w:hAnsi="GHEA Grapalat" w:cs="Sylfaen"/>
          <w:lang w:val="it-IT"/>
        </w:rPr>
        <w:t xml:space="preserve">` </w:t>
      </w:r>
      <w:proofErr w:type="spellStart"/>
      <w:r w:rsidRPr="006E328E">
        <w:rPr>
          <w:rFonts w:ascii="GHEA Grapalat" w:hAnsi="GHEA Grapalat" w:cs="Sylfaen"/>
        </w:rPr>
        <w:t>բնակավայրերի</w:t>
      </w:r>
      <w:proofErr w:type="spellEnd"/>
      <w:r w:rsidRPr="006E328E">
        <w:rPr>
          <w:rFonts w:ascii="GHEA Grapalat" w:hAnsi="GHEA Grapalat" w:cs="Sylfaen"/>
          <w:lang w:val="it-IT"/>
        </w:rPr>
        <w:t xml:space="preserve"> </w:t>
      </w:r>
      <w:proofErr w:type="spellStart"/>
      <w:r w:rsidRPr="006E328E">
        <w:rPr>
          <w:rFonts w:ascii="GHEA Grapalat" w:hAnsi="GHEA Grapalat" w:cs="Sylfaen"/>
        </w:rPr>
        <w:t>կառուցապատմանն</w:t>
      </w:r>
      <w:proofErr w:type="spellEnd"/>
      <w:r w:rsidRPr="006E328E">
        <w:rPr>
          <w:rFonts w:ascii="GHEA Grapalat" w:hAnsi="GHEA Grapalat" w:cs="Sylfaen"/>
          <w:lang w:val="it-IT"/>
        </w:rPr>
        <w:t xml:space="preserve"> </w:t>
      </w:r>
      <w:proofErr w:type="spellStart"/>
      <w:r w:rsidRPr="006E328E">
        <w:rPr>
          <w:rFonts w:ascii="GHEA Grapalat" w:hAnsi="GHEA Grapalat" w:cs="Sylfaen"/>
        </w:rPr>
        <w:t>ու</w:t>
      </w:r>
      <w:proofErr w:type="spellEnd"/>
      <w:r w:rsidRPr="006E328E">
        <w:rPr>
          <w:rFonts w:ascii="GHEA Grapalat" w:hAnsi="GHEA Grapalat" w:cs="Sylfaen"/>
          <w:lang w:val="it-IT"/>
        </w:rPr>
        <w:t xml:space="preserve"> </w:t>
      </w:r>
      <w:proofErr w:type="spellStart"/>
      <w:r w:rsidRPr="006E328E">
        <w:rPr>
          <w:rFonts w:ascii="GHEA Grapalat" w:hAnsi="GHEA Grapalat" w:cs="Sylfaen"/>
        </w:rPr>
        <w:t>տարածական</w:t>
      </w:r>
      <w:proofErr w:type="spellEnd"/>
      <w:r w:rsidRPr="006E328E">
        <w:rPr>
          <w:rFonts w:ascii="GHEA Grapalat" w:hAnsi="GHEA Grapalat" w:cs="Sylfaen"/>
          <w:lang w:val="it-IT"/>
        </w:rPr>
        <w:t xml:space="preserve"> </w:t>
      </w:r>
      <w:proofErr w:type="spellStart"/>
      <w:r w:rsidRPr="006E328E">
        <w:rPr>
          <w:rFonts w:ascii="GHEA Grapalat" w:hAnsi="GHEA Grapalat" w:cs="Sylfaen"/>
        </w:rPr>
        <w:t>զարգացմանն</w:t>
      </w:r>
      <w:proofErr w:type="spellEnd"/>
      <w:r w:rsidRPr="006E328E">
        <w:rPr>
          <w:rFonts w:ascii="GHEA Grapalat" w:hAnsi="GHEA Grapalat" w:cs="Sylfaen"/>
          <w:lang w:val="it-IT"/>
        </w:rPr>
        <w:t xml:space="preserve"> </w:t>
      </w:r>
      <w:proofErr w:type="spellStart"/>
      <w:r w:rsidRPr="006E328E">
        <w:rPr>
          <w:rFonts w:ascii="GHEA Grapalat" w:hAnsi="GHEA Grapalat" w:cs="Sylfaen"/>
        </w:rPr>
        <w:t>առնչվող</w:t>
      </w:r>
      <w:proofErr w:type="spellEnd"/>
      <w:r w:rsidRPr="006E328E">
        <w:rPr>
          <w:rFonts w:ascii="GHEA Grapalat" w:hAnsi="GHEA Grapalat" w:cs="Sylfaen"/>
          <w:lang w:val="it-IT"/>
        </w:rPr>
        <w:t xml:space="preserve"> </w:t>
      </w:r>
      <w:proofErr w:type="spellStart"/>
      <w:r w:rsidRPr="006E328E">
        <w:rPr>
          <w:rFonts w:ascii="GHEA Grapalat" w:hAnsi="GHEA Grapalat" w:cs="Sylfaen"/>
        </w:rPr>
        <w:t>հիմնախնդիրների</w:t>
      </w:r>
      <w:proofErr w:type="spellEnd"/>
      <w:r w:rsidRPr="006E328E">
        <w:rPr>
          <w:rFonts w:ascii="GHEA Grapalat" w:hAnsi="GHEA Grapalat" w:cs="Sylfaen"/>
          <w:lang w:val="it-IT"/>
        </w:rPr>
        <w:t xml:space="preserve"> </w:t>
      </w:r>
      <w:proofErr w:type="spellStart"/>
      <w:r w:rsidRPr="006E328E">
        <w:rPr>
          <w:rFonts w:ascii="GHEA Grapalat" w:hAnsi="GHEA Grapalat" w:cs="Sylfaen"/>
        </w:rPr>
        <w:t>կարգավորման</w:t>
      </w:r>
      <w:proofErr w:type="spellEnd"/>
      <w:r w:rsidRPr="006E328E">
        <w:rPr>
          <w:rFonts w:ascii="GHEA Grapalat" w:hAnsi="GHEA Grapalat" w:cs="Sylfaen"/>
          <w:lang w:val="it-IT"/>
        </w:rPr>
        <w:t xml:space="preserve"> </w:t>
      </w:r>
      <w:proofErr w:type="spellStart"/>
      <w:r w:rsidRPr="006E328E">
        <w:rPr>
          <w:rFonts w:ascii="GHEA Grapalat" w:hAnsi="GHEA Grapalat" w:cs="Sylfaen"/>
        </w:rPr>
        <w:t>ուղղությամբ</w:t>
      </w:r>
      <w:proofErr w:type="spellEnd"/>
      <w:r w:rsidRPr="006E328E">
        <w:rPr>
          <w:rFonts w:ascii="GHEA Grapalat" w:hAnsi="GHEA Grapalat" w:cs="Sylfaen"/>
          <w:lang w:val="it-IT"/>
        </w:rPr>
        <w:t>:</w:t>
      </w:r>
    </w:p>
    <w:p w:rsidR="004E7CC9" w:rsidRDefault="004E7CC9" w:rsidP="00BD69F9">
      <w:pPr>
        <w:tabs>
          <w:tab w:val="left" w:pos="-5670"/>
        </w:tabs>
        <w:autoSpaceDE w:val="0"/>
        <w:autoSpaceDN w:val="0"/>
        <w:adjustRightInd w:val="0"/>
        <w:spacing w:line="276" w:lineRule="auto"/>
        <w:ind w:left="-360" w:right="-333" w:firstLine="540"/>
        <w:jc w:val="both"/>
        <w:rPr>
          <w:rFonts w:ascii="GHEA Grapalat" w:hAnsi="GHEA Grapalat" w:cs="Sylfaen"/>
          <w:lang w:val="it-IT"/>
        </w:rPr>
      </w:pPr>
      <w:proofErr w:type="spellStart"/>
      <w:r w:rsidRPr="006E328E">
        <w:rPr>
          <w:rFonts w:ascii="GHEA Grapalat" w:hAnsi="GHEA Grapalat" w:cs="Sylfaen"/>
        </w:rPr>
        <w:t>Նշված</w:t>
      </w:r>
      <w:proofErr w:type="spellEnd"/>
      <w:r w:rsidRPr="006E328E">
        <w:rPr>
          <w:rFonts w:ascii="GHEA Grapalat" w:hAnsi="GHEA Grapalat" w:cs="Sylfaen"/>
          <w:lang w:val="it-IT"/>
        </w:rPr>
        <w:t xml:space="preserve"> </w:t>
      </w:r>
      <w:proofErr w:type="spellStart"/>
      <w:r w:rsidRPr="006E328E">
        <w:rPr>
          <w:rFonts w:ascii="GHEA Grapalat" w:hAnsi="GHEA Grapalat" w:cs="Sylfaen"/>
        </w:rPr>
        <w:t>նպատակները</w:t>
      </w:r>
      <w:proofErr w:type="spellEnd"/>
      <w:r w:rsidRPr="006E328E">
        <w:rPr>
          <w:rFonts w:ascii="GHEA Grapalat" w:hAnsi="GHEA Grapalat" w:cs="Sylfaen"/>
          <w:lang w:val="it-IT"/>
        </w:rPr>
        <w:t xml:space="preserve"> </w:t>
      </w:r>
      <w:proofErr w:type="spellStart"/>
      <w:r w:rsidRPr="006E328E">
        <w:rPr>
          <w:rFonts w:ascii="GHEA Grapalat" w:hAnsi="GHEA Grapalat" w:cs="Sylfaen"/>
        </w:rPr>
        <w:t>բխում</w:t>
      </w:r>
      <w:proofErr w:type="spellEnd"/>
      <w:r w:rsidRPr="006E328E">
        <w:rPr>
          <w:rFonts w:ascii="GHEA Grapalat" w:hAnsi="GHEA Grapalat" w:cs="Sylfaen"/>
          <w:lang w:val="it-IT"/>
        </w:rPr>
        <w:t xml:space="preserve"> </w:t>
      </w:r>
      <w:proofErr w:type="spellStart"/>
      <w:r w:rsidRPr="006E328E">
        <w:rPr>
          <w:rFonts w:ascii="GHEA Grapalat" w:hAnsi="GHEA Grapalat" w:cs="Sylfaen"/>
        </w:rPr>
        <w:t>են</w:t>
      </w:r>
      <w:proofErr w:type="spellEnd"/>
      <w:r w:rsidRPr="006E328E">
        <w:rPr>
          <w:rFonts w:ascii="GHEA Grapalat" w:hAnsi="GHEA Grapalat" w:cs="Sylfaen"/>
          <w:lang w:val="it-IT"/>
        </w:rPr>
        <w:t xml:space="preserve"> «</w:t>
      </w:r>
      <w:proofErr w:type="spellStart"/>
      <w:r w:rsidRPr="006E328E">
        <w:rPr>
          <w:rFonts w:ascii="GHEA Grapalat" w:hAnsi="GHEA Grapalat" w:cs="Sylfaen"/>
        </w:rPr>
        <w:t>Քաղաքաշինության</w:t>
      </w:r>
      <w:proofErr w:type="spellEnd"/>
      <w:r w:rsidRPr="006E328E">
        <w:rPr>
          <w:rFonts w:ascii="GHEA Grapalat" w:hAnsi="GHEA Grapalat" w:cs="Sylfaen"/>
          <w:lang w:val="it-IT"/>
        </w:rPr>
        <w:t xml:space="preserve"> </w:t>
      </w:r>
      <w:proofErr w:type="spellStart"/>
      <w:r w:rsidRPr="006E328E">
        <w:rPr>
          <w:rFonts w:ascii="GHEA Grapalat" w:hAnsi="GHEA Grapalat" w:cs="Sylfaen"/>
        </w:rPr>
        <w:t>մասին</w:t>
      </w:r>
      <w:proofErr w:type="spellEnd"/>
      <w:r w:rsidRPr="006E328E">
        <w:rPr>
          <w:rFonts w:ascii="GHEA Grapalat" w:hAnsi="GHEA Grapalat" w:cs="Sylfaen"/>
          <w:lang w:val="it-IT"/>
        </w:rPr>
        <w:t>», «</w:t>
      </w:r>
      <w:proofErr w:type="spellStart"/>
      <w:r w:rsidRPr="006E328E">
        <w:rPr>
          <w:rFonts w:ascii="GHEA Grapalat" w:hAnsi="GHEA Grapalat" w:cs="Sylfaen"/>
        </w:rPr>
        <w:t>Տեղական</w:t>
      </w:r>
      <w:proofErr w:type="spellEnd"/>
      <w:r w:rsidRPr="006E328E">
        <w:rPr>
          <w:rFonts w:ascii="GHEA Grapalat" w:hAnsi="GHEA Grapalat" w:cs="Sylfaen"/>
          <w:lang w:val="it-IT"/>
        </w:rPr>
        <w:t xml:space="preserve"> </w:t>
      </w:r>
      <w:proofErr w:type="spellStart"/>
      <w:r w:rsidRPr="006E328E">
        <w:rPr>
          <w:rFonts w:ascii="GHEA Grapalat" w:hAnsi="GHEA Grapalat" w:cs="Sylfaen"/>
        </w:rPr>
        <w:t>ինքնակառավարման</w:t>
      </w:r>
      <w:proofErr w:type="spellEnd"/>
      <w:r w:rsidRPr="006E328E">
        <w:rPr>
          <w:rFonts w:ascii="GHEA Grapalat" w:hAnsi="GHEA Grapalat" w:cs="Sylfaen"/>
          <w:lang w:val="it-IT"/>
        </w:rPr>
        <w:t xml:space="preserve"> </w:t>
      </w:r>
      <w:proofErr w:type="spellStart"/>
      <w:r w:rsidRPr="006E328E">
        <w:rPr>
          <w:rFonts w:ascii="GHEA Grapalat" w:hAnsi="GHEA Grapalat" w:cs="Sylfaen"/>
        </w:rPr>
        <w:t>մասին</w:t>
      </w:r>
      <w:proofErr w:type="spellEnd"/>
      <w:r w:rsidRPr="006E328E">
        <w:rPr>
          <w:rFonts w:ascii="GHEA Grapalat" w:hAnsi="GHEA Grapalat" w:cs="Sylfaen"/>
          <w:lang w:val="it-IT"/>
        </w:rPr>
        <w:t xml:space="preserve">» </w:t>
      </w:r>
      <w:r w:rsidRPr="006E328E">
        <w:rPr>
          <w:rFonts w:ascii="GHEA Grapalat" w:hAnsi="GHEA Grapalat" w:cs="Sylfaen"/>
        </w:rPr>
        <w:t>ՀՀ</w:t>
      </w:r>
      <w:r w:rsidRPr="006E328E">
        <w:rPr>
          <w:rFonts w:ascii="GHEA Grapalat" w:hAnsi="GHEA Grapalat" w:cs="Sylfaen"/>
          <w:lang w:val="it-IT"/>
        </w:rPr>
        <w:t xml:space="preserve"> </w:t>
      </w:r>
      <w:proofErr w:type="spellStart"/>
      <w:r w:rsidRPr="006E328E">
        <w:rPr>
          <w:rFonts w:ascii="GHEA Grapalat" w:hAnsi="GHEA Grapalat" w:cs="Sylfaen"/>
        </w:rPr>
        <w:t>օրենքների</w:t>
      </w:r>
      <w:proofErr w:type="spellEnd"/>
      <w:r w:rsidRPr="006E328E">
        <w:rPr>
          <w:rFonts w:ascii="GHEA Grapalat" w:hAnsi="GHEA Grapalat" w:cs="Sylfaen"/>
          <w:lang w:val="it-IT"/>
        </w:rPr>
        <w:t xml:space="preserve">, </w:t>
      </w:r>
      <w:r w:rsidRPr="006E328E">
        <w:rPr>
          <w:rFonts w:ascii="GHEA Grapalat" w:hAnsi="GHEA Grapalat" w:cs="Sylfaen"/>
        </w:rPr>
        <w:t>ՀՀ</w:t>
      </w:r>
      <w:r w:rsidRPr="006E328E">
        <w:rPr>
          <w:rFonts w:ascii="GHEA Grapalat" w:hAnsi="GHEA Grapalat" w:cs="Sylfaen"/>
          <w:lang w:val="it-IT"/>
        </w:rPr>
        <w:t xml:space="preserve"> </w:t>
      </w:r>
      <w:proofErr w:type="spellStart"/>
      <w:r w:rsidRPr="006E328E">
        <w:rPr>
          <w:rFonts w:ascii="GHEA Grapalat" w:hAnsi="GHEA Grapalat" w:cs="Sylfaen"/>
        </w:rPr>
        <w:t>հողային</w:t>
      </w:r>
      <w:proofErr w:type="spellEnd"/>
      <w:r w:rsidRPr="006E328E">
        <w:rPr>
          <w:rFonts w:ascii="GHEA Grapalat" w:hAnsi="GHEA Grapalat" w:cs="Sylfaen"/>
          <w:lang w:val="it-IT"/>
        </w:rPr>
        <w:t xml:space="preserve"> </w:t>
      </w:r>
      <w:proofErr w:type="spellStart"/>
      <w:r w:rsidRPr="006E328E">
        <w:rPr>
          <w:rFonts w:ascii="GHEA Grapalat" w:hAnsi="GHEA Grapalat" w:cs="Sylfaen"/>
        </w:rPr>
        <w:t>օրենսգրքի</w:t>
      </w:r>
      <w:proofErr w:type="spellEnd"/>
      <w:r w:rsidRPr="006E328E">
        <w:rPr>
          <w:rFonts w:ascii="GHEA Grapalat" w:hAnsi="GHEA Grapalat" w:cs="Sylfaen"/>
          <w:lang w:val="it-IT"/>
        </w:rPr>
        <w:t xml:space="preserve"> </w:t>
      </w:r>
      <w:proofErr w:type="spellStart"/>
      <w:r w:rsidRPr="006E328E">
        <w:rPr>
          <w:rFonts w:ascii="GHEA Grapalat" w:hAnsi="GHEA Grapalat" w:cs="Sylfaen"/>
        </w:rPr>
        <w:t>դրույթներից</w:t>
      </w:r>
      <w:proofErr w:type="spellEnd"/>
      <w:r w:rsidRPr="006E328E">
        <w:rPr>
          <w:rFonts w:ascii="GHEA Grapalat" w:hAnsi="GHEA Grapalat" w:cs="Sylfaen"/>
          <w:lang w:val="it-IT"/>
        </w:rPr>
        <w:t xml:space="preserve">, </w:t>
      </w:r>
      <w:proofErr w:type="spellStart"/>
      <w:r w:rsidRPr="006E328E">
        <w:rPr>
          <w:rFonts w:ascii="GHEA Grapalat" w:hAnsi="GHEA Grapalat" w:cs="Sylfaen"/>
        </w:rPr>
        <w:t>այլ</w:t>
      </w:r>
      <w:proofErr w:type="spellEnd"/>
      <w:r w:rsidRPr="006E328E">
        <w:rPr>
          <w:rFonts w:ascii="GHEA Grapalat" w:hAnsi="GHEA Grapalat" w:cs="Sylfaen"/>
          <w:lang w:val="it-IT"/>
        </w:rPr>
        <w:t xml:space="preserve"> </w:t>
      </w:r>
      <w:proofErr w:type="spellStart"/>
      <w:r w:rsidRPr="006E328E">
        <w:rPr>
          <w:rFonts w:ascii="GHEA Grapalat" w:hAnsi="GHEA Grapalat" w:cs="Sylfaen"/>
        </w:rPr>
        <w:t>օրենքներից</w:t>
      </w:r>
      <w:proofErr w:type="spellEnd"/>
      <w:r w:rsidRPr="006E328E">
        <w:rPr>
          <w:rFonts w:ascii="GHEA Grapalat" w:hAnsi="GHEA Grapalat" w:cs="Sylfaen"/>
          <w:lang w:val="it-IT"/>
        </w:rPr>
        <w:t xml:space="preserve"> </w:t>
      </w:r>
      <w:r w:rsidRPr="006E328E">
        <w:rPr>
          <w:rFonts w:ascii="GHEA Grapalat" w:hAnsi="GHEA Grapalat" w:cs="Sylfaen"/>
        </w:rPr>
        <w:t>և</w:t>
      </w:r>
      <w:r w:rsidRPr="006E328E">
        <w:rPr>
          <w:rFonts w:ascii="GHEA Grapalat" w:hAnsi="GHEA Grapalat" w:cs="Sylfaen"/>
          <w:lang w:val="it-IT"/>
        </w:rPr>
        <w:t xml:space="preserve"> </w:t>
      </w:r>
      <w:proofErr w:type="spellStart"/>
      <w:r w:rsidRPr="006E328E">
        <w:rPr>
          <w:rFonts w:ascii="GHEA Grapalat" w:hAnsi="GHEA Grapalat" w:cs="Sylfaen"/>
        </w:rPr>
        <w:t>իրավական</w:t>
      </w:r>
      <w:proofErr w:type="spellEnd"/>
      <w:r w:rsidRPr="006E328E">
        <w:rPr>
          <w:rFonts w:ascii="GHEA Grapalat" w:hAnsi="GHEA Grapalat" w:cs="Sylfaen"/>
          <w:lang w:val="it-IT"/>
        </w:rPr>
        <w:t xml:space="preserve"> </w:t>
      </w:r>
      <w:proofErr w:type="spellStart"/>
      <w:r w:rsidRPr="006E328E">
        <w:rPr>
          <w:rFonts w:ascii="GHEA Grapalat" w:hAnsi="GHEA Grapalat" w:cs="Sylfaen"/>
        </w:rPr>
        <w:t>ակտերից</w:t>
      </w:r>
      <w:proofErr w:type="spellEnd"/>
      <w:r w:rsidRPr="006E328E">
        <w:rPr>
          <w:rFonts w:ascii="GHEA Grapalat" w:hAnsi="GHEA Grapalat" w:cs="Sylfaen"/>
          <w:lang w:val="it-IT"/>
        </w:rPr>
        <w:t xml:space="preserve">, </w:t>
      </w:r>
      <w:proofErr w:type="spellStart"/>
      <w:r w:rsidRPr="006E328E">
        <w:rPr>
          <w:rFonts w:ascii="GHEA Grapalat" w:hAnsi="GHEA Grapalat" w:cs="Sylfaen"/>
        </w:rPr>
        <w:t>համահունչ</w:t>
      </w:r>
      <w:proofErr w:type="spellEnd"/>
      <w:r w:rsidRPr="006E328E">
        <w:rPr>
          <w:rFonts w:ascii="GHEA Grapalat" w:hAnsi="GHEA Grapalat" w:cs="Sylfaen"/>
          <w:lang w:val="it-IT"/>
        </w:rPr>
        <w:t xml:space="preserve"> </w:t>
      </w:r>
      <w:proofErr w:type="spellStart"/>
      <w:r w:rsidRPr="006E328E">
        <w:rPr>
          <w:rFonts w:ascii="GHEA Grapalat" w:hAnsi="GHEA Grapalat" w:cs="Sylfaen"/>
        </w:rPr>
        <w:t>են</w:t>
      </w:r>
      <w:proofErr w:type="spellEnd"/>
      <w:r w:rsidRPr="006E328E">
        <w:rPr>
          <w:rFonts w:ascii="GHEA Grapalat" w:hAnsi="GHEA Grapalat" w:cs="Sylfaen"/>
          <w:lang w:val="it-IT"/>
        </w:rPr>
        <w:t xml:space="preserve"> </w:t>
      </w:r>
      <w:r w:rsidRPr="006E328E">
        <w:rPr>
          <w:rFonts w:ascii="GHEA Grapalat" w:hAnsi="GHEA Grapalat" w:cs="Sylfaen"/>
        </w:rPr>
        <w:t>ՄԱԿ</w:t>
      </w:r>
      <w:r w:rsidRPr="006E328E">
        <w:rPr>
          <w:rFonts w:ascii="GHEA Grapalat" w:hAnsi="GHEA Grapalat" w:cs="Sylfaen"/>
          <w:lang w:val="it-IT"/>
        </w:rPr>
        <w:t>-</w:t>
      </w:r>
      <w:r w:rsidRPr="006E328E">
        <w:rPr>
          <w:rFonts w:ascii="GHEA Grapalat" w:hAnsi="GHEA Grapalat" w:cs="Sylfaen"/>
        </w:rPr>
        <w:t>ի</w:t>
      </w:r>
      <w:r w:rsidRPr="006E328E">
        <w:rPr>
          <w:rFonts w:ascii="GHEA Grapalat" w:hAnsi="GHEA Grapalat" w:cs="Sylfaen"/>
          <w:lang w:val="it-IT"/>
        </w:rPr>
        <w:t xml:space="preserve"> </w:t>
      </w:r>
      <w:proofErr w:type="spellStart"/>
      <w:r w:rsidRPr="006E328E">
        <w:rPr>
          <w:rFonts w:ascii="GHEA Grapalat" w:hAnsi="GHEA Grapalat" w:cs="Sylfaen"/>
        </w:rPr>
        <w:t>Կայուն</w:t>
      </w:r>
      <w:proofErr w:type="spellEnd"/>
      <w:r w:rsidRPr="006E328E">
        <w:rPr>
          <w:rFonts w:ascii="GHEA Grapalat" w:hAnsi="GHEA Grapalat" w:cs="Sylfaen"/>
          <w:lang w:val="it-IT"/>
        </w:rPr>
        <w:t xml:space="preserve"> </w:t>
      </w:r>
      <w:proofErr w:type="spellStart"/>
      <w:r w:rsidRPr="006E328E">
        <w:rPr>
          <w:rFonts w:ascii="GHEA Grapalat" w:hAnsi="GHEA Grapalat" w:cs="Sylfaen"/>
        </w:rPr>
        <w:t>զարգացման</w:t>
      </w:r>
      <w:proofErr w:type="spellEnd"/>
      <w:r w:rsidRPr="006E328E">
        <w:rPr>
          <w:rFonts w:ascii="GHEA Grapalat" w:hAnsi="GHEA Grapalat" w:cs="Sylfaen"/>
          <w:lang w:val="it-IT"/>
        </w:rPr>
        <w:t xml:space="preserve"> </w:t>
      </w:r>
      <w:proofErr w:type="spellStart"/>
      <w:r w:rsidRPr="006E328E">
        <w:rPr>
          <w:rFonts w:ascii="GHEA Grapalat" w:hAnsi="GHEA Grapalat" w:cs="Sylfaen"/>
        </w:rPr>
        <w:t>նպատակներին</w:t>
      </w:r>
      <w:proofErr w:type="spellEnd"/>
      <w:r w:rsidRPr="006E328E">
        <w:rPr>
          <w:rFonts w:ascii="GHEA Grapalat" w:hAnsi="GHEA Grapalat" w:cs="Sylfaen"/>
          <w:lang w:val="it-IT"/>
        </w:rPr>
        <w:t xml:space="preserve">, </w:t>
      </w:r>
      <w:proofErr w:type="spellStart"/>
      <w:r w:rsidRPr="006E328E">
        <w:rPr>
          <w:rFonts w:ascii="GHEA Grapalat" w:hAnsi="GHEA Grapalat" w:cs="Sylfaen"/>
        </w:rPr>
        <w:t>համապատասխանում</w:t>
      </w:r>
      <w:proofErr w:type="spellEnd"/>
      <w:r w:rsidRPr="006E328E">
        <w:rPr>
          <w:rFonts w:ascii="GHEA Grapalat" w:hAnsi="GHEA Grapalat" w:cs="Sylfaen"/>
          <w:lang w:val="it-IT"/>
        </w:rPr>
        <w:t xml:space="preserve"> </w:t>
      </w:r>
      <w:proofErr w:type="spellStart"/>
      <w:r w:rsidRPr="006E328E">
        <w:rPr>
          <w:rFonts w:ascii="GHEA Grapalat" w:hAnsi="GHEA Grapalat" w:cs="Sylfaen"/>
        </w:rPr>
        <w:t>են</w:t>
      </w:r>
      <w:proofErr w:type="spellEnd"/>
      <w:r w:rsidRPr="006E328E">
        <w:rPr>
          <w:rFonts w:ascii="GHEA Grapalat" w:hAnsi="GHEA Grapalat" w:cs="Sylfaen"/>
          <w:lang w:val="it-IT"/>
        </w:rPr>
        <w:t xml:space="preserve"> </w:t>
      </w:r>
      <w:proofErr w:type="spellStart"/>
      <w:r w:rsidRPr="006E328E">
        <w:rPr>
          <w:rFonts w:ascii="GHEA Grapalat" w:hAnsi="GHEA Grapalat" w:cs="Sylfaen"/>
        </w:rPr>
        <w:t>նշված</w:t>
      </w:r>
      <w:proofErr w:type="spellEnd"/>
      <w:r w:rsidRPr="006E328E">
        <w:rPr>
          <w:rFonts w:ascii="GHEA Grapalat" w:hAnsi="GHEA Grapalat" w:cs="Sylfaen"/>
          <w:lang w:val="it-IT"/>
        </w:rPr>
        <w:t xml:space="preserve"> </w:t>
      </w:r>
      <w:proofErr w:type="spellStart"/>
      <w:r w:rsidRPr="006E328E">
        <w:rPr>
          <w:rFonts w:ascii="GHEA Grapalat" w:hAnsi="GHEA Grapalat" w:cs="Sylfaen"/>
        </w:rPr>
        <w:t>բնագավառում</w:t>
      </w:r>
      <w:proofErr w:type="spellEnd"/>
      <w:r w:rsidRPr="006E328E">
        <w:rPr>
          <w:rFonts w:ascii="GHEA Grapalat" w:hAnsi="GHEA Grapalat" w:cs="Sylfaen"/>
          <w:lang w:val="it-IT"/>
        </w:rPr>
        <w:t xml:space="preserve"> </w:t>
      </w:r>
      <w:proofErr w:type="spellStart"/>
      <w:r w:rsidRPr="006E328E">
        <w:rPr>
          <w:rFonts w:ascii="GHEA Grapalat" w:hAnsi="GHEA Grapalat" w:cs="Sylfaen"/>
        </w:rPr>
        <w:t>միջազգային</w:t>
      </w:r>
      <w:proofErr w:type="spellEnd"/>
      <w:r w:rsidRPr="006E328E">
        <w:rPr>
          <w:rFonts w:ascii="GHEA Grapalat" w:hAnsi="GHEA Grapalat" w:cs="Sylfaen"/>
          <w:lang w:val="it-IT"/>
        </w:rPr>
        <w:t xml:space="preserve"> </w:t>
      </w:r>
      <w:proofErr w:type="spellStart"/>
      <w:r w:rsidRPr="006E328E">
        <w:rPr>
          <w:rFonts w:ascii="GHEA Grapalat" w:hAnsi="GHEA Grapalat" w:cs="Sylfaen"/>
        </w:rPr>
        <w:t>պրակտիկային</w:t>
      </w:r>
      <w:proofErr w:type="spellEnd"/>
      <w:r w:rsidRPr="006E328E">
        <w:rPr>
          <w:rFonts w:ascii="GHEA Grapalat" w:hAnsi="GHEA Grapalat" w:cs="Sylfaen"/>
          <w:lang w:val="it-IT"/>
        </w:rPr>
        <w:t>, «</w:t>
      </w:r>
      <w:proofErr w:type="spellStart"/>
      <w:r w:rsidRPr="006E328E">
        <w:rPr>
          <w:rFonts w:ascii="GHEA Grapalat" w:hAnsi="GHEA Grapalat" w:cs="Sylfaen"/>
        </w:rPr>
        <w:t>Լանդշաֆտի</w:t>
      </w:r>
      <w:proofErr w:type="spellEnd"/>
      <w:r w:rsidRPr="006E328E">
        <w:rPr>
          <w:rFonts w:ascii="GHEA Grapalat" w:hAnsi="GHEA Grapalat" w:cs="Sylfaen"/>
          <w:lang w:val="it-IT"/>
        </w:rPr>
        <w:t xml:space="preserve"> </w:t>
      </w:r>
      <w:proofErr w:type="spellStart"/>
      <w:r w:rsidRPr="006E328E">
        <w:rPr>
          <w:rFonts w:ascii="GHEA Grapalat" w:hAnsi="GHEA Grapalat" w:cs="Sylfaen"/>
        </w:rPr>
        <w:t>Եվրոպական</w:t>
      </w:r>
      <w:proofErr w:type="spellEnd"/>
      <w:r w:rsidRPr="006E328E">
        <w:rPr>
          <w:rFonts w:ascii="GHEA Grapalat" w:hAnsi="GHEA Grapalat" w:cs="Sylfaen"/>
          <w:lang w:val="it-IT"/>
        </w:rPr>
        <w:t xml:space="preserve"> </w:t>
      </w:r>
      <w:proofErr w:type="spellStart"/>
      <w:r w:rsidRPr="006E328E">
        <w:rPr>
          <w:rFonts w:ascii="GHEA Grapalat" w:hAnsi="GHEA Grapalat" w:cs="Sylfaen"/>
        </w:rPr>
        <w:t>կոնվենցիայի</w:t>
      </w:r>
      <w:proofErr w:type="spellEnd"/>
      <w:r w:rsidRPr="006E328E">
        <w:rPr>
          <w:rFonts w:ascii="GHEA Grapalat" w:hAnsi="GHEA Grapalat" w:cs="Sylfaen"/>
          <w:lang w:val="it-IT"/>
        </w:rPr>
        <w:t xml:space="preserve">» </w:t>
      </w:r>
      <w:proofErr w:type="spellStart"/>
      <w:r w:rsidRPr="006E328E">
        <w:rPr>
          <w:rFonts w:ascii="GHEA Grapalat" w:hAnsi="GHEA Grapalat" w:cs="Sylfaen"/>
        </w:rPr>
        <w:t>գաղափարախոսությանը</w:t>
      </w:r>
      <w:proofErr w:type="spellEnd"/>
      <w:r w:rsidRPr="006E328E">
        <w:rPr>
          <w:rFonts w:ascii="GHEA Grapalat" w:hAnsi="GHEA Grapalat" w:cs="Sylfaen"/>
          <w:lang w:val="it-IT"/>
        </w:rPr>
        <w:t>:</w:t>
      </w:r>
    </w:p>
    <w:p w:rsidR="009B1AD7" w:rsidRPr="006E328E" w:rsidRDefault="009B1AD7" w:rsidP="00BD69F9">
      <w:pPr>
        <w:tabs>
          <w:tab w:val="left" w:pos="-5670"/>
        </w:tabs>
        <w:autoSpaceDE w:val="0"/>
        <w:autoSpaceDN w:val="0"/>
        <w:adjustRightInd w:val="0"/>
        <w:spacing w:line="276" w:lineRule="auto"/>
        <w:ind w:left="-360" w:right="-333" w:firstLine="540"/>
        <w:jc w:val="both"/>
        <w:rPr>
          <w:rFonts w:ascii="GHEA Grapalat" w:hAnsi="GHEA Grapalat" w:cs="Sylfaen"/>
          <w:lang w:val="it-IT"/>
        </w:rPr>
      </w:pPr>
    </w:p>
    <w:p w:rsidR="004E7CC9" w:rsidRPr="006E328E" w:rsidRDefault="004E7CC9" w:rsidP="00BD69F9">
      <w:pPr>
        <w:pStyle w:val="BodyText"/>
        <w:spacing w:before="120" w:after="120" w:line="276" w:lineRule="auto"/>
        <w:ind w:left="-360" w:right="-333" w:firstLine="540"/>
        <w:jc w:val="both"/>
        <w:rPr>
          <w:rFonts w:ascii="GHEA Grapalat" w:hAnsi="GHEA Grapalat"/>
          <w:i/>
          <w:iCs/>
          <w:sz w:val="24"/>
          <w:szCs w:val="24"/>
          <w:lang w:val="de-DE"/>
        </w:rPr>
      </w:pPr>
      <w:r w:rsidRPr="006E328E">
        <w:rPr>
          <w:rFonts w:ascii="GHEA Grapalat" w:hAnsi="GHEA Grapalat"/>
          <w:i/>
          <w:iCs/>
          <w:sz w:val="24"/>
          <w:szCs w:val="24"/>
          <w:lang w:val="hy-AM"/>
        </w:rPr>
        <w:t>Այդ համատեքստում  հիմնական թիրախներ են ընտրվել</w:t>
      </w:r>
      <w:r w:rsidRPr="006E328E">
        <w:rPr>
          <w:rFonts w:ascii="Cambria Math" w:eastAsia="Sylfaen" w:hAnsi="Cambria Math" w:cs="Sylfaen"/>
          <w:sz w:val="24"/>
          <w:szCs w:val="24"/>
          <w:lang w:val="hy-AM"/>
        </w:rPr>
        <w:t>․</w:t>
      </w:r>
    </w:p>
    <w:p w:rsidR="004E7CC9" w:rsidRDefault="004E7CC9" w:rsidP="00BD69F9">
      <w:pPr>
        <w:spacing w:line="276" w:lineRule="auto"/>
        <w:ind w:left="-360" w:right="-333" w:firstLine="540"/>
        <w:jc w:val="both"/>
        <w:rPr>
          <w:rFonts w:ascii="GHEA Grapalat" w:hAnsi="GHEA Grapalat"/>
          <w:b/>
          <w:i/>
          <w:lang w:val="hy-AM"/>
        </w:rPr>
      </w:pPr>
      <w:r w:rsidRPr="006E328E">
        <w:rPr>
          <w:rFonts w:ascii="GHEA Grapalat" w:eastAsia="Sylfaen" w:hAnsi="GHEA Grapalat" w:cs="Sylfaen"/>
          <w:b/>
          <w:lang w:val="de-DE"/>
        </w:rPr>
        <w:t>1)</w:t>
      </w:r>
      <w:r w:rsidRPr="006E328E">
        <w:rPr>
          <w:rFonts w:ascii="Cambria Math" w:eastAsia="Sylfaen" w:hAnsi="Cambria Math" w:cs="Sylfaen"/>
          <w:b/>
          <w:lang w:val="hy-AM"/>
        </w:rPr>
        <w:t xml:space="preserve"> </w:t>
      </w:r>
      <w:r w:rsidRPr="006E328E">
        <w:rPr>
          <w:rFonts w:ascii="GHEA Grapalat" w:hAnsi="GHEA Grapalat"/>
          <w:b/>
          <w:i/>
          <w:lang w:val="hy-AM"/>
        </w:rPr>
        <w:t>Հանրապետության ողջ տարածք</w:t>
      </w:r>
      <w:r w:rsidRPr="006E328E">
        <w:rPr>
          <w:rFonts w:ascii="GHEA Grapalat" w:hAnsi="GHEA Grapalat"/>
          <w:b/>
          <w:i/>
        </w:rPr>
        <w:t>ի</w:t>
      </w:r>
      <w:r w:rsidRPr="006E328E">
        <w:rPr>
          <w:rFonts w:ascii="GHEA Grapalat" w:hAnsi="GHEA Grapalat"/>
          <w:b/>
          <w:i/>
          <w:lang w:val="de-DE"/>
        </w:rPr>
        <w:t xml:space="preserve"> </w:t>
      </w:r>
      <w:proofErr w:type="spellStart"/>
      <w:r w:rsidRPr="006E328E">
        <w:rPr>
          <w:rFonts w:ascii="GHEA Grapalat" w:hAnsi="GHEA Grapalat"/>
          <w:b/>
          <w:i/>
        </w:rPr>
        <w:t>ապահավովումը</w:t>
      </w:r>
      <w:proofErr w:type="spellEnd"/>
      <w:r w:rsidRPr="006E328E">
        <w:rPr>
          <w:rFonts w:ascii="GHEA Grapalat" w:hAnsi="GHEA Grapalat"/>
          <w:b/>
          <w:i/>
        </w:rPr>
        <w:t>՝</w:t>
      </w:r>
      <w:r w:rsidRPr="006E328E">
        <w:rPr>
          <w:rFonts w:ascii="GHEA Grapalat" w:hAnsi="GHEA Grapalat"/>
          <w:b/>
          <w:i/>
          <w:lang w:val="hy-AM"/>
        </w:rPr>
        <w:t xml:space="preserve"> համակցված տարածական պլանավորման փաստաթղթերով</w:t>
      </w:r>
      <w:r w:rsidRPr="006E328E">
        <w:rPr>
          <w:rFonts w:ascii="GHEA Grapalat" w:hAnsi="GHEA Grapalat"/>
          <w:b/>
          <w:i/>
          <w:lang w:val="de-DE"/>
        </w:rPr>
        <w:t>.</w:t>
      </w:r>
      <w:r w:rsidRPr="006E328E">
        <w:rPr>
          <w:rFonts w:ascii="GHEA Grapalat" w:hAnsi="GHEA Grapalat"/>
          <w:b/>
          <w:i/>
          <w:lang w:val="hy-AM"/>
        </w:rPr>
        <w:t xml:space="preserve"> </w:t>
      </w:r>
    </w:p>
    <w:p w:rsidR="009B1AD7" w:rsidRPr="006E328E" w:rsidRDefault="009B1AD7" w:rsidP="00BD69F9">
      <w:pPr>
        <w:spacing w:line="276" w:lineRule="auto"/>
        <w:ind w:left="-360" w:right="-333" w:firstLine="540"/>
        <w:jc w:val="both"/>
        <w:rPr>
          <w:rFonts w:ascii="GHEA Grapalat" w:eastAsia="Sylfaen" w:hAnsi="GHEA Grapalat" w:cs="Sylfaen"/>
          <w:b/>
          <w:lang w:val="hy-AM"/>
        </w:rPr>
      </w:pPr>
    </w:p>
    <w:p w:rsidR="004E7CC9" w:rsidRPr="006E328E" w:rsidRDefault="004E7CC9" w:rsidP="00BD69F9">
      <w:pPr>
        <w:spacing w:after="160" w:line="276" w:lineRule="auto"/>
        <w:ind w:left="-360" w:right="-333" w:firstLine="540"/>
        <w:jc w:val="both"/>
        <w:rPr>
          <w:rFonts w:ascii="GHEA Grapalat" w:eastAsia="Sylfaen" w:hAnsi="GHEA Grapalat" w:cs="Sylfaen"/>
          <w:lang w:val="hy-AM"/>
        </w:rPr>
      </w:pPr>
      <w:r w:rsidRPr="006E328E">
        <w:rPr>
          <w:rFonts w:ascii="GHEA Grapalat" w:eastAsia="Sylfaen" w:hAnsi="GHEA Grapalat" w:cs="Sylfaen"/>
          <w:lang w:val="hy-AM"/>
        </w:rPr>
        <w:t>Հայաստանում հետևողականորեն իրականացվում են քաղաքաշինական քաղաքականության բարեփոխումներ` բնակավայրերի կառուցապատմանն ու տարածական զարգացմանն առնչվող հիմնախնդիրների կարգավորման ուղղությամբ:</w:t>
      </w:r>
    </w:p>
    <w:p w:rsidR="004E7CC9" w:rsidRPr="009B1AD7" w:rsidRDefault="004E7CC9" w:rsidP="00BD69F9">
      <w:pPr>
        <w:spacing w:after="160" w:line="276" w:lineRule="auto"/>
        <w:ind w:left="-360" w:right="-333" w:firstLine="540"/>
        <w:jc w:val="both"/>
        <w:rPr>
          <w:rFonts w:ascii="GHEA Grapalat" w:eastAsia="Sylfaen" w:hAnsi="GHEA Grapalat" w:cs="Sylfaen"/>
          <w:lang w:val="hy-AM"/>
        </w:rPr>
      </w:pPr>
      <w:r w:rsidRPr="006E328E">
        <w:rPr>
          <w:rFonts w:ascii="GHEA Grapalat" w:eastAsia="Sylfaen" w:hAnsi="GHEA Grapalat" w:cs="Sylfaen"/>
          <w:lang w:val="hy-AM"/>
        </w:rPr>
        <w:t>«</w:t>
      </w:r>
      <w:r w:rsidR="005C0870" w:rsidRPr="005C0870">
        <w:rPr>
          <w:rFonts w:ascii="GHEA Grapalat" w:eastAsia="Sylfaen" w:hAnsi="GHEA Grapalat" w:cs="Sylfaen"/>
          <w:lang w:val="hy-AM"/>
        </w:rPr>
        <w:t>Քաղաքաշինական ծրագրային (տարածական պլանավորման) փաստաթղթեր</w:t>
      </w:r>
      <w:r w:rsidRPr="006E328E">
        <w:rPr>
          <w:rFonts w:ascii="GHEA Grapalat" w:eastAsia="Sylfaen" w:hAnsi="GHEA Grapalat" w:cs="Sylfaen"/>
          <w:lang w:val="hy-AM"/>
        </w:rPr>
        <w:t>» միջոցառման շրջանակներում 202</w:t>
      </w:r>
      <w:r w:rsidR="009E1643">
        <w:rPr>
          <w:rFonts w:ascii="GHEA Grapalat" w:eastAsia="Sylfaen" w:hAnsi="GHEA Grapalat" w:cs="Sylfaen"/>
          <w:lang w:val="hy-AM"/>
        </w:rPr>
        <w:t>5</w:t>
      </w:r>
      <w:r w:rsidRPr="006E328E">
        <w:rPr>
          <w:rFonts w:ascii="GHEA Grapalat" w:eastAsia="Sylfaen" w:hAnsi="GHEA Grapalat" w:cs="Sylfaen"/>
          <w:lang w:val="hy-AM"/>
        </w:rPr>
        <w:t>-202</w:t>
      </w:r>
      <w:r w:rsidR="009E1643">
        <w:rPr>
          <w:rFonts w:ascii="GHEA Grapalat" w:eastAsia="Sylfaen" w:hAnsi="GHEA Grapalat" w:cs="Sylfaen"/>
          <w:lang w:val="hy-AM"/>
        </w:rPr>
        <w:t>7</w:t>
      </w:r>
      <w:r w:rsidRPr="006E328E">
        <w:rPr>
          <w:rFonts w:ascii="GHEA Grapalat" w:eastAsia="Sylfaen" w:hAnsi="GHEA Grapalat" w:cs="Sylfaen"/>
          <w:lang w:val="hy-AM"/>
        </w:rPr>
        <w:t>թթ</w:t>
      </w:r>
      <w:r w:rsidRPr="006E328E">
        <w:rPr>
          <w:rFonts w:ascii="Cambria Math" w:eastAsia="Sylfaen" w:hAnsi="Cambria Math" w:cs="Cambria Math"/>
          <w:lang w:val="hy-AM"/>
        </w:rPr>
        <w:t>․</w:t>
      </w:r>
      <w:r w:rsidRPr="006E328E">
        <w:rPr>
          <w:rFonts w:ascii="GHEA Grapalat" w:eastAsia="Sylfaen" w:hAnsi="GHEA Grapalat" w:cs="Sylfaen"/>
          <w:lang w:val="hy-AM"/>
        </w:rPr>
        <w:t xml:space="preserve"> նախատեսվում է մշակել հետևյալ համակցված տարածական պլանավորման փաստաթղթերը</w:t>
      </w:r>
      <w:r w:rsidR="009B1AD7" w:rsidRPr="009B1AD7">
        <w:rPr>
          <w:rFonts w:ascii="GHEA Grapalat" w:eastAsia="Sylfaen" w:hAnsi="GHEA Grapalat" w:cs="Sylfaen"/>
          <w:lang w:val="hy-AM"/>
        </w:rPr>
        <w:t xml:space="preserve"> </w:t>
      </w:r>
    </w:p>
    <w:tbl>
      <w:tblPr>
        <w:tblW w:w="0" w:type="auto"/>
        <w:tblInd w:w="98" w:type="dxa"/>
        <w:tblCellMar>
          <w:left w:w="10" w:type="dxa"/>
          <w:right w:w="10" w:type="dxa"/>
        </w:tblCellMar>
        <w:tblLook w:val="0000" w:firstRow="0" w:lastRow="0" w:firstColumn="0" w:lastColumn="0" w:noHBand="0" w:noVBand="0"/>
      </w:tblPr>
      <w:tblGrid>
        <w:gridCol w:w="728"/>
        <w:gridCol w:w="8191"/>
      </w:tblGrid>
      <w:tr w:rsidR="004E7CC9" w:rsidRPr="006E328E" w:rsidTr="00CC6C22">
        <w:trPr>
          <w:trHeight w:val="1"/>
        </w:trPr>
        <w:tc>
          <w:tcPr>
            <w:tcW w:w="668"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tcPr>
          <w:p w:rsidR="004E7CC9" w:rsidRPr="006E328E" w:rsidRDefault="004E7CC9" w:rsidP="00BD69F9">
            <w:pPr>
              <w:spacing w:line="276" w:lineRule="auto"/>
              <w:ind w:left="-360" w:right="-333" w:firstLine="540"/>
              <w:jc w:val="both"/>
              <w:rPr>
                <w:rFonts w:ascii="GHEA Grapalat" w:hAnsi="GHEA Grapalat"/>
              </w:rPr>
            </w:pPr>
            <w:r w:rsidRPr="006E328E">
              <w:rPr>
                <w:rFonts w:ascii="GHEA Grapalat" w:eastAsia="Sylfaen" w:hAnsi="GHEA Grapalat" w:cs="Sylfaen"/>
                <w:sz w:val="20"/>
              </w:rPr>
              <w:t>Հ/Հ</w:t>
            </w:r>
          </w:p>
        </w:tc>
        <w:tc>
          <w:tcPr>
            <w:tcW w:w="8414"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tcPr>
          <w:p w:rsidR="004E7CC9" w:rsidRPr="006E328E" w:rsidRDefault="004E7CC9" w:rsidP="00BD69F9">
            <w:pPr>
              <w:spacing w:line="276" w:lineRule="auto"/>
              <w:ind w:left="49" w:right="98" w:firstLine="131"/>
              <w:jc w:val="both"/>
              <w:rPr>
                <w:rFonts w:ascii="GHEA Grapalat" w:hAnsi="GHEA Grapalat"/>
              </w:rPr>
            </w:pPr>
            <w:proofErr w:type="spellStart"/>
            <w:r w:rsidRPr="006E328E">
              <w:rPr>
                <w:rFonts w:ascii="GHEA Grapalat" w:eastAsia="Sylfaen" w:hAnsi="GHEA Grapalat" w:cs="Sylfaen"/>
                <w:sz w:val="20"/>
              </w:rPr>
              <w:t>Նպատակները</w:t>
            </w:r>
            <w:proofErr w:type="spellEnd"/>
            <w:r w:rsidRPr="006E328E">
              <w:rPr>
                <w:rFonts w:ascii="GHEA Grapalat" w:eastAsia="Sylfaen" w:hAnsi="GHEA Grapalat" w:cs="Sylfaen"/>
                <w:sz w:val="20"/>
              </w:rPr>
              <w:t xml:space="preserve"> ՄԺԾԾ </w:t>
            </w:r>
            <w:proofErr w:type="spellStart"/>
            <w:r w:rsidRPr="006E328E">
              <w:rPr>
                <w:rFonts w:ascii="GHEA Grapalat" w:eastAsia="Sylfaen" w:hAnsi="GHEA Grapalat" w:cs="Sylfaen"/>
                <w:sz w:val="20"/>
              </w:rPr>
              <w:t>ժամանակահատվածի</w:t>
            </w:r>
            <w:proofErr w:type="spellEnd"/>
            <w:r w:rsidRPr="006E328E">
              <w:rPr>
                <w:rFonts w:ascii="GHEA Grapalat" w:eastAsia="Sylfaen" w:hAnsi="GHEA Grapalat" w:cs="Sylfaen"/>
                <w:sz w:val="20"/>
              </w:rPr>
              <w:t xml:space="preserve"> </w:t>
            </w:r>
            <w:proofErr w:type="spellStart"/>
            <w:r w:rsidRPr="006E328E">
              <w:rPr>
                <w:rFonts w:ascii="GHEA Grapalat" w:eastAsia="Sylfaen" w:hAnsi="GHEA Grapalat" w:cs="Sylfaen"/>
                <w:sz w:val="20"/>
              </w:rPr>
              <w:t>համար</w:t>
            </w:r>
            <w:proofErr w:type="spellEnd"/>
            <w:r w:rsidRPr="006E328E">
              <w:rPr>
                <w:rFonts w:ascii="GHEA Grapalat" w:eastAsia="Sylfaen" w:hAnsi="GHEA Grapalat" w:cs="Sylfaen"/>
                <w:sz w:val="20"/>
              </w:rPr>
              <w:t>` (</w:t>
            </w:r>
            <w:proofErr w:type="spellStart"/>
            <w:r w:rsidRPr="006E328E">
              <w:rPr>
                <w:rFonts w:ascii="GHEA Grapalat" w:eastAsia="Sylfaen" w:hAnsi="GHEA Grapalat" w:cs="Sylfaen"/>
                <w:sz w:val="20"/>
              </w:rPr>
              <w:t>ըստ</w:t>
            </w:r>
            <w:proofErr w:type="spellEnd"/>
            <w:r w:rsidRPr="006E328E">
              <w:rPr>
                <w:rFonts w:ascii="GHEA Grapalat" w:eastAsia="Sylfaen" w:hAnsi="GHEA Grapalat" w:cs="Sylfaen"/>
                <w:sz w:val="20"/>
              </w:rPr>
              <w:t xml:space="preserve"> </w:t>
            </w:r>
            <w:proofErr w:type="spellStart"/>
            <w:r w:rsidRPr="006E328E">
              <w:rPr>
                <w:rFonts w:ascii="GHEA Grapalat" w:eastAsia="Sylfaen" w:hAnsi="GHEA Grapalat" w:cs="Sylfaen"/>
                <w:sz w:val="20"/>
              </w:rPr>
              <w:t>գերակայությունների</w:t>
            </w:r>
            <w:proofErr w:type="spellEnd"/>
            <w:r w:rsidRPr="006E328E">
              <w:rPr>
                <w:rFonts w:ascii="GHEA Grapalat" w:eastAsia="Sylfaen" w:hAnsi="GHEA Grapalat" w:cs="Sylfaen"/>
                <w:sz w:val="20"/>
              </w:rPr>
              <w:t xml:space="preserve"> </w:t>
            </w:r>
            <w:proofErr w:type="spellStart"/>
            <w:r w:rsidRPr="006E328E">
              <w:rPr>
                <w:rFonts w:ascii="GHEA Grapalat" w:eastAsia="Sylfaen" w:hAnsi="GHEA Grapalat" w:cs="Sylfaen"/>
                <w:sz w:val="20"/>
              </w:rPr>
              <w:t>նվազման</w:t>
            </w:r>
            <w:proofErr w:type="spellEnd"/>
            <w:r w:rsidRPr="006E328E">
              <w:rPr>
                <w:rFonts w:ascii="GHEA Grapalat" w:eastAsia="Sylfaen" w:hAnsi="GHEA Grapalat" w:cs="Sylfaen"/>
                <w:sz w:val="20"/>
              </w:rPr>
              <w:t>)</w:t>
            </w:r>
          </w:p>
        </w:tc>
      </w:tr>
      <w:tr w:rsidR="004E7CC9" w:rsidRPr="006E328E" w:rsidTr="00CC6C22">
        <w:trPr>
          <w:trHeight w:val="1"/>
        </w:trPr>
        <w:tc>
          <w:tcPr>
            <w:tcW w:w="6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7CC9" w:rsidRPr="006E328E" w:rsidRDefault="004E7CC9" w:rsidP="00BD69F9">
            <w:pPr>
              <w:spacing w:line="276" w:lineRule="auto"/>
              <w:ind w:left="-360" w:right="-333" w:firstLine="540"/>
              <w:jc w:val="both"/>
              <w:rPr>
                <w:rFonts w:ascii="GHEA Grapalat" w:hAnsi="GHEA Grapalat"/>
              </w:rPr>
            </w:pPr>
            <w:r w:rsidRPr="006E328E">
              <w:rPr>
                <w:rFonts w:ascii="GHEA Grapalat" w:eastAsia="Sylfaen" w:hAnsi="GHEA Grapalat" w:cs="Sylfaen"/>
                <w:i/>
                <w:sz w:val="16"/>
              </w:rPr>
              <w:lastRenderedPageBreak/>
              <w:t>1.</w:t>
            </w:r>
          </w:p>
        </w:tc>
        <w:tc>
          <w:tcPr>
            <w:tcW w:w="84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7CC9" w:rsidRPr="006E328E" w:rsidRDefault="005C0870" w:rsidP="00BD69F9">
            <w:pPr>
              <w:spacing w:line="276" w:lineRule="auto"/>
              <w:ind w:left="-41" w:right="98" w:firstLine="180"/>
              <w:jc w:val="both"/>
              <w:rPr>
                <w:rFonts w:ascii="GHEA Grapalat" w:hAnsi="GHEA Grapalat"/>
              </w:rPr>
            </w:pPr>
            <w:proofErr w:type="spellStart"/>
            <w:r w:rsidRPr="005C0870">
              <w:rPr>
                <w:rFonts w:ascii="GHEA Grapalat" w:eastAsia="Sylfaen" w:hAnsi="GHEA Grapalat" w:cs="Sylfaen"/>
                <w:b/>
                <w:i/>
                <w:sz w:val="20"/>
              </w:rPr>
              <w:t>Քաղաքաշինական</w:t>
            </w:r>
            <w:proofErr w:type="spellEnd"/>
            <w:r w:rsidRPr="005C0870">
              <w:rPr>
                <w:rFonts w:ascii="GHEA Grapalat" w:eastAsia="Sylfaen" w:hAnsi="GHEA Grapalat" w:cs="Sylfaen"/>
                <w:b/>
                <w:i/>
                <w:sz w:val="20"/>
              </w:rPr>
              <w:t xml:space="preserve"> </w:t>
            </w:r>
            <w:proofErr w:type="spellStart"/>
            <w:r w:rsidRPr="005C0870">
              <w:rPr>
                <w:rFonts w:ascii="GHEA Grapalat" w:eastAsia="Sylfaen" w:hAnsi="GHEA Grapalat" w:cs="Sylfaen"/>
                <w:b/>
                <w:i/>
                <w:sz w:val="20"/>
              </w:rPr>
              <w:t>ծրագրային</w:t>
            </w:r>
            <w:proofErr w:type="spellEnd"/>
            <w:r w:rsidRPr="005C0870">
              <w:rPr>
                <w:rFonts w:ascii="GHEA Grapalat" w:eastAsia="Sylfaen" w:hAnsi="GHEA Grapalat" w:cs="Sylfaen"/>
                <w:b/>
                <w:i/>
                <w:sz w:val="20"/>
              </w:rPr>
              <w:t xml:space="preserve"> (</w:t>
            </w:r>
            <w:proofErr w:type="spellStart"/>
            <w:r w:rsidRPr="005C0870">
              <w:rPr>
                <w:rFonts w:ascii="GHEA Grapalat" w:eastAsia="Sylfaen" w:hAnsi="GHEA Grapalat" w:cs="Sylfaen"/>
                <w:b/>
                <w:i/>
                <w:sz w:val="20"/>
              </w:rPr>
              <w:t>տարածական</w:t>
            </w:r>
            <w:proofErr w:type="spellEnd"/>
            <w:r w:rsidRPr="005C0870">
              <w:rPr>
                <w:rFonts w:ascii="GHEA Grapalat" w:eastAsia="Sylfaen" w:hAnsi="GHEA Grapalat" w:cs="Sylfaen"/>
                <w:b/>
                <w:i/>
                <w:sz w:val="20"/>
              </w:rPr>
              <w:t xml:space="preserve"> </w:t>
            </w:r>
            <w:proofErr w:type="spellStart"/>
            <w:r w:rsidRPr="005C0870">
              <w:rPr>
                <w:rFonts w:ascii="GHEA Grapalat" w:eastAsia="Sylfaen" w:hAnsi="GHEA Grapalat" w:cs="Sylfaen"/>
                <w:b/>
                <w:i/>
                <w:sz w:val="20"/>
              </w:rPr>
              <w:t>պլանավորման</w:t>
            </w:r>
            <w:proofErr w:type="spellEnd"/>
            <w:r w:rsidRPr="005C0870">
              <w:rPr>
                <w:rFonts w:ascii="GHEA Grapalat" w:eastAsia="Sylfaen" w:hAnsi="GHEA Grapalat" w:cs="Sylfaen"/>
                <w:b/>
                <w:i/>
                <w:sz w:val="20"/>
              </w:rPr>
              <w:t xml:space="preserve">) </w:t>
            </w:r>
            <w:proofErr w:type="spellStart"/>
            <w:r w:rsidRPr="005C0870">
              <w:rPr>
                <w:rFonts w:ascii="GHEA Grapalat" w:eastAsia="Sylfaen" w:hAnsi="GHEA Grapalat" w:cs="Sylfaen"/>
                <w:b/>
                <w:i/>
                <w:sz w:val="20"/>
              </w:rPr>
              <w:t>փաստաթղթեր</w:t>
            </w:r>
            <w:proofErr w:type="spellEnd"/>
            <w:r w:rsidR="004E7CC9" w:rsidRPr="006E328E">
              <w:rPr>
                <w:rFonts w:ascii="GHEA Grapalat" w:eastAsia="Sylfaen" w:hAnsi="GHEA Grapalat" w:cs="Sylfaen"/>
                <w:b/>
                <w:i/>
                <w:sz w:val="20"/>
              </w:rPr>
              <w:t>`</w:t>
            </w:r>
          </w:p>
        </w:tc>
      </w:tr>
      <w:tr w:rsidR="009A25EE" w:rsidRPr="006E328E" w:rsidTr="00CC6C22">
        <w:trPr>
          <w:trHeight w:val="944"/>
        </w:trPr>
        <w:tc>
          <w:tcPr>
            <w:tcW w:w="6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25EE" w:rsidRPr="006E328E" w:rsidRDefault="009A25EE" w:rsidP="00BD69F9">
            <w:pPr>
              <w:spacing w:line="276" w:lineRule="auto"/>
              <w:ind w:left="-360" w:right="-333" w:firstLine="540"/>
              <w:jc w:val="both"/>
              <w:rPr>
                <w:rFonts w:ascii="GHEA Grapalat" w:hAnsi="GHEA Grapalat"/>
              </w:rPr>
            </w:pPr>
          </w:p>
        </w:tc>
        <w:tc>
          <w:tcPr>
            <w:tcW w:w="84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25EE" w:rsidRPr="006E328E" w:rsidRDefault="009A25EE" w:rsidP="002652FC">
            <w:pPr>
              <w:spacing w:line="276" w:lineRule="auto"/>
              <w:ind w:right="-333"/>
              <w:jc w:val="both"/>
              <w:rPr>
                <w:rFonts w:ascii="GHEA Grapalat" w:eastAsia="Sylfaen" w:hAnsi="GHEA Grapalat" w:cs="Sylfaen"/>
                <w:i/>
                <w:sz w:val="20"/>
              </w:rPr>
            </w:pPr>
            <w:r w:rsidRPr="006E328E">
              <w:rPr>
                <w:rFonts w:ascii="GHEA Grapalat" w:eastAsia="Sylfaen" w:hAnsi="GHEA Grapalat" w:cs="Sylfaen"/>
                <w:i/>
                <w:sz w:val="20"/>
              </w:rPr>
              <w:t xml:space="preserve">ՀՀ </w:t>
            </w:r>
            <w:proofErr w:type="spellStart"/>
            <w:r w:rsidRPr="006E328E">
              <w:rPr>
                <w:rFonts w:ascii="GHEA Grapalat" w:eastAsia="Sylfaen" w:hAnsi="GHEA Grapalat" w:cs="Sylfaen"/>
                <w:i/>
                <w:sz w:val="20"/>
              </w:rPr>
              <w:t>տարաբնակեցման</w:t>
            </w:r>
            <w:proofErr w:type="spellEnd"/>
            <w:r w:rsidRPr="006E328E">
              <w:rPr>
                <w:rFonts w:ascii="GHEA Grapalat" w:eastAsia="Sylfaen" w:hAnsi="GHEA Grapalat" w:cs="Sylfaen"/>
                <w:i/>
                <w:sz w:val="20"/>
              </w:rPr>
              <w:t xml:space="preserve"> </w:t>
            </w:r>
            <w:proofErr w:type="spellStart"/>
            <w:r w:rsidRPr="006E328E">
              <w:rPr>
                <w:rFonts w:ascii="GHEA Grapalat" w:eastAsia="Sylfaen" w:hAnsi="GHEA Grapalat" w:cs="Sylfaen"/>
                <w:i/>
                <w:sz w:val="20"/>
              </w:rPr>
              <w:t>գլխավոր</w:t>
            </w:r>
            <w:proofErr w:type="spellEnd"/>
            <w:r w:rsidRPr="006E328E">
              <w:rPr>
                <w:rFonts w:ascii="GHEA Grapalat" w:eastAsia="Sylfaen" w:hAnsi="GHEA Grapalat" w:cs="Sylfaen"/>
                <w:i/>
                <w:sz w:val="20"/>
              </w:rPr>
              <w:t xml:space="preserve"> </w:t>
            </w:r>
            <w:proofErr w:type="spellStart"/>
            <w:r w:rsidRPr="006E328E">
              <w:rPr>
                <w:rFonts w:ascii="GHEA Grapalat" w:eastAsia="Sylfaen" w:hAnsi="GHEA Grapalat" w:cs="Sylfaen"/>
                <w:i/>
                <w:sz w:val="20"/>
              </w:rPr>
              <w:t>նախագիծ</w:t>
            </w:r>
            <w:proofErr w:type="spellEnd"/>
          </w:p>
        </w:tc>
      </w:tr>
      <w:tr w:rsidR="009E1643" w:rsidRPr="007712AA" w:rsidTr="00CC6C22">
        <w:trPr>
          <w:trHeight w:val="944"/>
        </w:trPr>
        <w:tc>
          <w:tcPr>
            <w:tcW w:w="6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E1643" w:rsidRPr="009E1643" w:rsidRDefault="009E1643" w:rsidP="00BD69F9">
            <w:pPr>
              <w:spacing w:line="276" w:lineRule="auto"/>
              <w:ind w:left="-360" w:right="-333" w:firstLine="540"/>
              <w:jc w:val="both"/>
              <w:rPr>
                <w:rFonts w:ascii="GHEA Grapalat" w:hAnsi="GHEA Grapalat"/>
                <w:lang w:val="hy-AM"/>
              </w:rPr>
            </w:pPr>
          </w:p>
        </w:tc>
        <w:tc>
          <w:tcPr>
            <w:tcW w:w="84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E1643" w:rsidRPr="006A7E55" w:rsidRDefault="0093730B" w:rsidP="0093730B">
            <w:pPr>
              <w:spacing w:line="276" w:lineRule="auto"/>
              <w:ind w:left="51"/>
              <w:jc w:val="both"/>
              <w:rPr>
                <w:rFonts w:ascii="GHEA Grapalat" w:eastAsia="Sylfaen" w:hAnsi="GHEA Grapalat" w:cs="Sylfaen"/>
                <w:i/>
                <w:sz w:val="20"/>
                <w:lang w:val="hy-AM"/>
              </w:rPr>
            </w:pPr>
            <w:r w:rsidRPr="0093730B">
              <w:rPr>
                <w:rFonts w:ascii="GHEA Grapalat" w:eastAsia="Sylfaen" w:hAnsi="GHEA Grapalat" w:cs="Sylfaen"/>
                <w:i/>
                <w:sz w:val="20"/>
                <w:lang w:val="hy-AM"/>
              </w:rPr>
              <w:t xml:space="preserve"> </w:t>
            </w:r>
            <w:r w:rsidR="009E1643" w:rsidRPr="009E1643">
              <w:rPr>
                <w:rFonts w:ascii="GHEA Grapalat" w:eastAsia="Sylfaen" w:hAnsi="GHEA Grapalat" w:cs="Sylfaen"/>
                <w:i/>
                <w:sz w:val="20"/>
                <w:lang w:val="hy-AM"/>
              </w:rPr>
              <w:t>Գոտիավորման նախագծերի մշակում</w:t>
            </w:r>
            <w:r w:rsidR="006A7E55" w:rsidRPr="00E15340">
              <w:rPr>
                <w:rFonts w:ascii="GHEA Grapalat" w:eastAsia="Sylfaen" w:hAnsi="GHEA Grapalat" w:cs="Sylfaen"/>
                <w:i/>
                <w:color w:val="FF0000"/>
                <w:sz w:val="20"/>
                <w:lang w:val="hy-AM"/>
              </w:rPr>
              <w:t xml:space="preserve"> </w:t>
            </w:r>
            <w:r w:rsidR="006A7E55" w:rsidRPr="007E47ED">
              <w:rPr>
                <w:rFonts w:ascii="GHEA Grapalat" w:eastAsia="Sylfaen" w:hAnsi="GHEA Grapalat" w:cs="Sylfaen"/>
                <w:i/>
                <w:sz w:val="20"/>
                <w:lang w:val="hy-AM"/>
              </w:rPr>
              <w:t>/հատուկ կարգավորման գոտիների տարածքների կառուցապատման միասնական սխեմաների մշակում/</w:t>
            </w:r>
          </w:p>
        </w:tc>
      </w:tr>
      <w:tr w:rsidR="002652FC" w:rsidRPr="007712AA" w:rsidTr="00CC6C22">
        <w:trPr>
          <w:trHeight w:val="944"/>
        </w:trPr>
        <w:tc>
          <w:tcPr>
            <w:tcW w:w="6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652FC" w:rsidRPr="009E1643" w:rsidRDefault="002652FC" w:rsidP="00BD69F9">
            <w:pPr>
              <w:spacing w:line="276" w:lineRule="auto"/>
              <w:ind w:left="-360" w:right="-333" w:firstLine="540"/>
              <w:jc w:val="both"/>
              <w:rPr>
                <w:rFonts w:ascii="GHEA Grapalat" w:hAnsi="GHEA Grapalat"/>
                <w:lang w:val="hy-AM"/>
              </w:rPr>
            </w:pPr>
          </w:p>
        </w:tc>
        <w:tc>
          <w:tcPr>
            <w:tcW w:w="84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652FC" w:rsidRPr="0093730B" w:rsidRDefault="002652FC" w:rsidP="0093730B">
            <w:pPr>
              <w:spacing w:line="276" w:lineRule="auto"/>
              <w:ind w:left="51"/>
              <w:jc w:val="both"/>
              <w:rPr>
                <w:rFonts w:ascii="GHEA Grapalat" w:eastAsia="Sylfaen" w:hAnsi="GHEA Grapalat" w:cs="Sylfaen"/>
                <w:i/>
                <w:sz w:val="20"/>
                <w:lang w:val="hy-AM"/>
              </w:rPr>
            </w:pPr>
            <w:r w:rsidRPr="002652FC">
              <w:rPr>
                <w:rFonts w:ascii="GHEA Grapalat" w:eastAsia="Sylfaen" w:hAnsi="GHEA Grapalat" w:cs="Sylfaen"/>
                <w:i/>
                <w:sz w:val="20"/>
                <w:lang w:val="hy-AM"/>
              </w:rPr>
              <w:t>Հայաստանի բնակավայրերի պատմական կառուցապատման, ճարտարապետական և բնական ժառանգության քաղաքաշինական ռեաբիլիտացիայի ծրագրերի նախագծի ձեռքբերում</w:t>
            </w:r>
          </w:p>
        </w:tc>
      </w:tr>
      <w:tr w:rsidR="002652FC" w:rsidRPr="007712AA" w:rsidTr="00CC6C22">
        <w:trPr>
          <w:trHeight w:val="944"/>
        </w:trPr>
        <w:tc>
          <w:tcPr>
            <w:tcW w:w="6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652FC" w:rsidRPr="009E1643" w:rsidRDefault="002652FC" w:rsidP="00BD69F9">
            <w:pPr>
              <w:spacing w:line="276" w:lineRule="auto"/>
              <w:ind w:left="-360" w:right="-333" w:firstLine="540"/>
              <w:jc w:val="both"/>
              <w:rPr>
                <w:rFonts w:ascii="GHEA Grapalat" w:hAnsi="GHEA Grapalat"/>
                <w:lang w:val="hy-AM"/>
              </w:rPr>
            </w:pPr>
          </w:p>
        </w:tc>
        <w:tc>
          <w:tcPr>
            <w:tcW w:w="84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652FC" w:rsidRPr="0093730B" w:rsidRDefault="002652FC" w:rsidP="0093730B">
            <w:pPr>
              <w:spacing w:line="276" w:lineRule="auto"/>
              <w:ind w:left="51"/>
              <w:jc w:val="both"/>
              <w:rPr>
                <w:rFonts w:ascii="GHEA Grapalat" w:eastAsia="Sylfaen" w:hAnsi="GHEA Grapalat" w:cs="Sylfaen"/>
                <w:i/>
                <w:sz w:val="20"/>
                <w:lang w:val="hy-AM"/>
              </w:rPr>
            </w:pPr>
            <w:r w:rsidRPr="002652FC">
              <w:rPr>
                <w:rFonts w:ascii="GHEA Grapalat" w:eastAsia="Sylfaen" w:hAnsi="GHEA Grapalat" w:cs="Sylfaen"/>
                <w:i/>
                <w:sz w:val="20"/>
                <w:lang w:val="hy-AM"/>
              </w:rPr>
              <w:t>ՀՀ վարչատարածքային միավորների կամ դրանց խմբերի համար լանդշաֆտային, առողջարանային, ռեկրեացիոն համակարգի տարածքային գլխավոր նախագիծ</w:t>
            </w:r>
          </w:p>
        </w:tc>
      </w:tr>
    </w:tbl>
    <w:p w:rsidR="004E7CC9" w:rsidRDefault="004E7CC9" w:rsidP="00BD69F9">
      <w:pPr>
        <w:tabs>
          <w:tab w:val="left" w:pos="-5670"/>
        </w:tabs>
        <w:autoSpaceDE w:val="0"/>
        <w:autoSpaceDN w:val="0"/>
        <w:adjustRightInd w:val="0"/>
        <w:spacing w:line="276" w:lineRule="auto"/>
        <w:ind w:left="-360" w:right="-333" w:firstLine="540"/>
        <w:jc w:val="both"/>
        <w:rPr>
          <w:rFonts w:ascii="GHEA Grapalat" w:hAnsi="GHEA Grapalat"/>
          <w:shd w:val="clear" w:color="auto" w:fill="FFFFFF"/>
          <w:lang w:val="hy-AM"/>
        </w:rPr>
      </w:pPr>
    </w:p>
    <w:p w:rsidR="005A5FB2" w:rsidRDefault="003009CE" w:rsidP="003009CE">
      <w:pPr>
        <w:pStyle w:val="ListParagraph"/>
        <w:numPr>
          <w:ilvl w:val="0"/>
          <w:numId w:val="17"/>
        </w:numPr>
        <w:tabs>
          <w:tab w:val="left" w:pos="-5670"/>
        </w:tabs>
        <w:autoSpaceDE w:val="0"/>
        <w:autoSpaceDN w:val="0"/>
        <w:adjustRightInd w:val="0"/>
        <w:spacing w:line="276" w:lineRule="auto"/>
        <w:ind w:right="-333"/>
        <w:jc w:val="both"/>
        <w:rPr>
          <w:rFonts w:ascii="GHEA Grapalat" w:hAnsi="GHEA Grapalat"/>
          <w:u w:val="single"/>
          <w:shd w:val="clear" w:color="auto" w:fill="FFFFFF"/>
          <w:lang w:val="hy-AM"/>
        </w:rPr>
      </w:pPr>
      <w:r w:rsidRPr="003009CE">
        <w:rPr>
          <w:rFonts w:ascii="GHEA Grapalat" w:hAnsi="GHEA Grapalat"/>
          <w:u w:val="single"/>
          <w:shd w:val="clear" w:color="auto" w:fill="FFFFFF"/>
          <w:lang w:val="hy-AM"/>
        </w:rPr>
        <w:t>Քաղաքաշինության բնագավառում պետական ծրագրերի իրականացման ապահովում.</w:t>
      </w:r>
    </w:p>
    <w:p w:rsidR="00674355" w:rsidRPr="00674355" w:rsidRDefault="00674355" w:rsidP="00674355">
      <w:pPr>
        <w:tabs>
          <w:tab w:val="left" w:pos="-5670"/>
        </w:tabs>
        <w:autoSpaceDE w:val="0"/>
        <w:autoSpaceDN w:val="0"/>
        <w:adjustRightInd w:val="0"/>
        <w:spacing w:line="276" w:lineRule="auto"/>
        <w:ind w:right="-333"/>
        <w:jc w:val="both"/>
        <w:rPr>
          <w:rFonts w:ascii="GHEA Grapalat" w:hAnsi="GHEA Grapalat"/>
          <w:shd w:val="clear" w:color="auto" w:fill="FFFFFF"/>
          <w:lang w:val="hy-AM"/>
        </w:rPr>
      </w:pPr>
      <w:r>
        <w:rPr>
          <w:rFonts w:ascii="GHEA Grapalat" w:hAnsi="GHEA Grapalat"/>
          <w:shd w:val="clear" w:color="auto" w:fill="FFFFFF"/>
          <w:lang w:val="hy-AM"/>
        </w:rPr>
        <w:tab/>
      </w:r>
      <w:r w:rsidRPr="00674355">
        <w:rPr>
          <w:rFonts w:ascii="GHEA Grapalat" w:hAnsi="GHEA Grapalat"/>
          <w:shd w:val="clear" w:color="auto" w:fill="FFFFFF"/>
          <w:lang w:val="hy-AM"/>
        </w:rPr>
        <w:t xml:space="preserve">«Կոճոռ» թաղամասում երկրաշարժից հետո` 1991-1993 թվականներին, կառուցվել են թվով 20 փայտյա երկհարկանի բնակելի շենքեր 180 բնակարաններով (տարիների ընթացքում շենքերում իրար միացվել կամ ապամոնտաժվել են առանձին  բնակարաններ, որի արդյունքում բնակարանների քանակը 180-ից դարձել է 164): Նշված բնակարանները հատկացվել են երկրաշարժի հետևանքով անօթևան մնացած ընտանիքներին:   </w:t>
      </w:r>
    </w:p>
    <w:p w:rsidR="00674355" w:rsidRDefault="00674355" w:rsidP="00674355">
      <w:pPr>
        <w:tabs>
          <w:tab w:val="left" w:pos="-5670"/>
        </w:tabs>
        <w:autoSpaceDE w:val="0"/>
        <w:autoSpaceDN w:val="0"/>
        <w:adjustRightInd w:val="0"/>
        <w:spacing w:line="276" w:lineRule="auto"/>
        <w:ind w:right="-333"/>
        <w:jc w:val="both"/>
        <w:rPr>
          <w:rFonts w:ascii="GHEA Grapalat" w:hAnsi="GHEA Grapalat"/>
          <w:shd w:val="clear" w:color="auto" w:fill="FFFFFF"/>
          <w:lang w:val="hy-AM"/>
        </w:rPr>
      </w:pPr>
      <w:r w:rsidRPr="00674355">
        <w:rPr>
          <w:rFonts w:ascii="GHEA Grapalat" w:hAnsi="GHEA Grapalat"/>
          <w:shd w:val="clear" w:color="auto" w:fill="FFFFFF"/>
          <w:lang w:val="hy-AM"/>
        </w:rPr>
        <w:t>Վերոհիշյալ փայտյա շենքերի համար նույնպես նախատեսված է եղել 25 տարվա շահագործման ժամկետ: Բացի այդ նշված շենքերի պահպանման համար պարտադիր պայման է հանդիսացել ապահովել փայտյա կոնստրուկցիաների պաշտպանիչ միջոցառումների իրականացման աշխատանքները, որը չի կատարվել: Տարիների շահագործման ընթացքում, ենթարկվելով նաև Աշոցքի խստաշունչ բնակլիմայական պայմանների բացասական ազդեցությանը, նշված շենքերի բնակարանները դարձել են բնակվելու համար ոչ պիտանի:</w:t>
      </w:r>
    </w:p>
    <w:p w:rsidR="00674355" w:rsidRDefault="00674355" w:rsidP="003009CE">
      <w:pPr>
        <w:tabs>
          <w:tab w:val="left" w:pos="-5670"/>
        </w:tabs>
        <w:autoSpaceDE w:val="0"/>
        <w:autoSpaceDN w:val="0"/>
        <w:adjustRightInd w:val="0"/>
        <w:spacing w:line="276" w:lineRule="auto"/>
        <w:ind w:right="-333"/>
        <w:jc w:val="both"/>
        <w:rPr>
          <w:rFonts w:ascii="GHEA Grapalat" w:hAnsi="GHEA Grapalat"/>
          <w:shd w:val="clear" w:color="auto" w:fill="FFFFFF"/>
          <w:lang w:val="hy-AM"/>
        </w:rPr>
      </w:pPr>
      <w:r>
        <w:rPr>
          <w:rFonts w:ascii="GHEA Grapalat" w:hAnsi="GHEA Grapalat"/>
          <w:shd w:val="clear" w:color="auto" w:fill="FFFFFF"/>
          <w:lang w:val="hy-AM"/>
        </w:rPr>
        <w:tab/>
        <w:t xml:space="preserve">Միջոցառման գծով </w:t>
      </w:r>
      <w:r w:rsidRPr="00674355">
        <w:rPr>
          <w:rFonts w:ascii="GHEA Grapalat" w:hAnsi="GHEA Grapalat"/>
          <w:shd w:val="clear" w:color="auto" w:fill="FFFFFF"/>
          <w:lang w:val="hy-AM"/>
        </w:rPr>
        <w:t xml:space="preserve">2023 թվականի պետական բյուջեով նախատեսված միջոցների հաշվին </w:t>
      </w:r>
      <w:r>
        <w:rPr>
          <w:rFonts w:ascii="GHEA Grapalat" w:hAnsi="GHEA Grapalat"/>
          <w:shd w:val="clear" w:color="auto" w:fill="FFFFFF"/>
          <w:lang w:val="hy-AM"/>
        </w:rPr>
        <w:t xml:space="preserve">իրականացվել են </w:t>
      </w:r>
      <w:r w:rsidRPr="00674355">
        <w:rPr>
          <w:rFonts w:ascii="GHEA Grapalat" w:hAnsi="GHEA Grapalat"/>
          <w:shd w:val="clear" w:color="auto" w:fill="FFFFFF"/>
          <w:lang w:val="hy-AM"/>
        </w:rPr>
        <w:t>ՀՀ Շիրակի մարզի Աշոցք համայնքի Կոճոռ թաղամասի թվով</w:t>
      </w:r>
      <w:r w:rsidR="00063B6C">
        <w:rPr>
          <w:rFonts w:ascii="GHEA Grapalat" w:hAnsi="GHEA Grapalat"/>
          <w:shd w:val="clear" w:color="auto" w:fill="FFFFFF"/>
          <w:lang w:val="hy-AM"/>
        </w:rPr>
        <w:t xml:space="preserve"> 2</w:t>
      </w:r>
      <w:r w:rsidR="00A748EE">
        <w:rPr>
          <w:rFonts w:ascii="GHEA Grapalat" w:hAnsi="GHEA Grapalat"/>
          <w:shd w:val="clear" w:color="auto" w:fill="FFFFFF"/>
          <w:lang w:val="hy-AM"/>
        </w:rPr>
        <w:t>0</w:t>
      </w:r>
      <w:r w:rsidRPr="00674355">
        <w:rPr>
          <w:rFonts w:ascii="GHEA Grapalat" w:hAnsi="GHEA Grapalat"/>
          <w:shd w:val="clear" w:color="auto" w:fill="FFFFFF"/>
          <w:lang w:val="hy-AM"/>
        </w:rPr>
        <w:t xml:space="preserve"> վթարային փայտյա բազմաբնակարան շենքերի փոխարեն նոր թաղամասի նախագծման աշխատանքները</w:t>
      </w:r>
      <w:r>
        <w:rPr>
          <w:rFonts w:ascii="GHEA Grapalat" w:hAnsi="GHEA Grapalat"/>
          <w:shd w:val="clear" w:color="auto" w:fill="FFFFFF"/>
          <w:lang w:val="hy-AM"/>
        </w:rPr>
        <w:t>։</w:t>
      </w:r>
      <w:r>
        <w:rPr>
          <w:rFonts w:ascii="GHEA Grapalat" w:hAnsi="GHEA Grapalat"/>
          <w:shd w:val="clear" w:color="auto" w:fill="FFFFFF"/>
          <w:lang w:val="hy-AM"/>
        </w:rPr>
        <w:tab/>
        <w:t xml:space="preserve"> </w:t>
      </w:r>
    </w:p>
    <w:p w:rsidR="00674355" w:rsidRDefault="00674355" w:rsidP="003009CE">
      <w:pPr>
        <w:tabs>
          <w:tab w:val="left" w:pos="-5670"/>
        </w:tabs>
        <w:autoSpaceDE w:val="0"/>
        <w:autoSpaceDN w:val="0"/>
        <w:adjustRightInd w:val="0"/>
        <w:spacing w:line="276" w:lineRule="auto"/>
        <w:ind w:right="-333"/>
        <w:jc w:val="both"/>
        <w:rPr>
          <w:rFonts w:ascii="GHEA Grapalat" w:hAnsi="GHEA Grapalat"/>
          <w:shd w:val="clear" w:color="auto" w:fill="FFFFFF"/>
          <w:lang w:val="hy-AM"/>
        </w:rPr>
      </w:pPr>
      <w:r>
        <w:rPr>
          <w:rFonts w:ascii="GHEA Grapalat" w:hAnsi="GHEA Grapalat"/>
          <w:shd w:val="clear" w:color="auto" w:fill="FFFFFF"/>
          <w:lang w:val="hy-AM"/>
        </w:rPr>
        <w:tab/>
        <w:t>Համաձայն նախագծանախահաշվային փաստաթղթերի նախատեսվում է կառուցել թվով 10 բազմաբնակարան շենք</w:t>
      </w:r>
      <w:r w:rsidR="002C38E3">
        <w:rPr>
          <w:rFonts w:ascii="GHEA Grapalat" w:hAnsi="GHEA Grapalat"/>
          <w:shd w:val="clear" w:color="auto" w:fill="FFFFFF"/>
          <w:lang w:val="hy-AM"/>
        </w:rPr>
        <w:t xml:space="preserve"> </w:t>
      </w:r>
      <w:r w:rsidR="002C38E3" w:rsidRPr="002C38E3">
        <w:rPr>
          <w:rFonts w:ascii="GHEA Grapalat" w:hAnsi="GHEA Grapalat"/>
          <w:shd w:val="clear" w:color="auto" w:fill="FFFFFF"/>
          <w:lang w:val="hy-AM"/>
        </w:rPr>
        <w:t>(</w:t>
      </w:r>
      <w:r w:rsidR="002C38E3">
        <w:rPr>
          <w:rFonts w:ascii="GHEA Grapalat" w:hAnsi="GHEA Grapalat"/>
          <w:shd w:val="clear" w:color="auto" w:fill="FFFFFF"/>
          <w:lang w:val="hy-AM"/>
        </w:rPr>
        <w:t>180 բնակարան</w:t>
      </w:r>
      <w:r w:rsidR="002C38E3" w:rsidRPr="002C38E3">
        <w:rPr>
          <w:rFonts w:ascii="GHEA Grapalat" w:hAnsi="GHEA Grapalat"/>
          <w:shd w:val="clear" w:color="auto" w:fill="FFFFFF"/>
          <w:lang w:val="hy-AM"/>
        </w:rPr>
        <w:t>)</w:t>
      </w:r>
      <w:r w:rsidR="002C38E3">
        <w:rPr>
          <w:rFonts w:ascii="GHEA Grapalat" w:hAnsi="GHEA Grapalat"/>
          <w:shd w:val="clear" w:color="auto" w:fill="FFFFFF"/>
          <w:lang w:val="hy-AM"/>
        </w:rPr>
        <w:t>։</w:t>
      </w:r>
      <w:r>
        <w:rPr>
          <w:rFonts w:ascii="GHEA Grapalat" w:hAnsi="GHEA Grapalat"/>
          <w:shd w:val="clear" w:color="auto" w:fill="FFFFFF"/>
          <w:lang w:val="hy-AM"/>
        </w:rPr>
        <w:t xml:space="preserve">  </w:t>
      </w:r>
    </w:p>
    <w:p w:rsidR="00063B6C" w:rsidRPr="00063B6C" w:rsidRDefault="00063B6C" w:rsidP="003009CE">
      <w:pPr>
        <w:tabs>
          <w:tab w:val="left" w:pos="-5670"/>
        </w:tabs>
        <w:autoSpaceDE w:val="0"/>
        <w:autoSpaceDN w:val="0"/>
        <w:adjustRightInd w:val="0"/>
        <w:spacing w:line="276" w:lineRule="auto"/>
        <w:ind w:right="-333"/>
        <w:jc w:val="both"/>
        <w:rPr>
          <w:rFonts w:ascii="GHEA Grapalat" w:hAnsi="GHEA Grapalat"/>
          <w:shd w:val="clear" w:color="auto" w:fill="FFFFFF"/>
          <w:lang w:val="hy-AM"/>
        </w:rPr>
      </w:pPr>
      <w:r>
        <w:rPr>
          <w:rFonts w:ascii="GHEA Grapalat" w:hAnsi="GHEA Grapalat"/>
          <w:shd w:val="clear" w:color="auto" w:fill="FFFFFF"/>
          <w:lang w:val="hy-AM"/>
        </w:rPr>
        <w:tab/>
        <w:t xml:space="preserve">Համաձայն ՆՆՓ –ի </w:t>
      </w:r>
      <w:r w:rsidRPr="00674355">
        <w:rPr>
          <w:rFonts w:ascii="GHEA Grapalat" w:hAnsi="GHEA Grapalat"/>
          <w:shd w:val="clear" w:color="auto" w:fill="FFFFFF"/>
          <w:lang w:val="hy-AM"/>
        </w:rPr>
        <w:t>ՀՀ Շիրակի մարզի Աշոցք համայնքի Կոճոռ թաղամասի թվով</w:t>
      </w:r>
      <w:r>
        <w:rPr>
          <w:rFonts w:ascii="GHEA Grapalat" w:hAnsi="GHEA Grapalat"/>
          <w:shd w:val="clear" w:color="auto" w:fill="FFFFFF"/>
          <w:lang w:val="hy-AM"/>
        </w:rPr>
        <w:t xml:space="preserve"> 2</w:t>
      </w:r>
      <w:r w:rsidR="007712AA">
        <w:rPr>
          <w:rFonts w:ascii="GHEA Grapalat" w:hAnsi="GHEA Grapalat"/>
          <w:shd w:val="clear" w:color="auto" w:fill="FFFFFF"/>
          <w:lang w:val="hy-AM"/>
        </w:rPr>
        <w:t xml:space="preserve">0 </w:t>
      </w:r>
      <w:r w:rsidRPr="00674355">
        <w:rPr>
          <w:rFonts w:ascii="GHEA Grapalat" w:hAnsi="GHEA Grapalat"/>
          <w:shd w:val="clear" w:color="auto" w:fill="FFFFFF"/>
          <w:lang w:val="hy-AM"/>
        </w:rPr>
        <w:t xml:space="preserve">վթարային փայտյա բազմաբնակարան շենքերի փոխարեն նոր թաղամասի </w:t>
      </w:r>
      <w:r>
        <w:rPr>
          <w:rFonts w:ascii="GHEA Grapalat" w:hAnsi="GHEA Grapalat"/>
          <w:shd w:val="clear" w:color="auto" w:fill="FFFFFF"/>
          <w:lang w:val="hy-AM"/>
        </w:rPr>
        <w:t>կառուցման նախահաշ</w:t>
      </w:r>
      <w:r w:rsidR="00C229AA">
        <w:rPr>
          <w:rFonts w:ascii="GHEA Grapalat" w:hAnsi="GHEA Grapalat"/>
          <w:shd w:val="clear" w:color="auto" w:fill="FFFFFF"/>
          <w:lang w:val="hy-AM"/>
        </w:rPr>
        <w:t>վային արժեքը կազմում է շուրջ 9,7 մլրդ</w:t>
      </w:r>
      <w:r w:rsidR="00310787">
        <w:rPr>
          <w:rFonts w:ascii="GHEA Grapalat" w:hAnsi="GHEA Grapalat"/>
          <w:shd w:val="clear" w:color="auto" w:fill="FFFFFF"/>
          <w:lang w:val="hy-AM"/>
        </w:rPr>
        <w:t xml:space="preserve"> դրամ</w:t>
      </w:r>
      <w:r>
        <w:rPr>
          <w:rFonts w:ascii="GHEA Grapalat" w:hAnsi="GHEA Grapalat"/>
          <w:shd w:val="clear" w:color="auto" w:fill="FFFFFF"/>
          <w:lang w:val="hy-AM"/>
        </w:rPr>
        <w:t>։</w:t>
      </w:r>
    </w:p>
    <w:p w:rsidR="004E7CC9" w:rsidRPr="006E328E" w:rsidRDefault="004E7CC9" w:rsidP="00BD69F9">
      <w:pPr>
        <w:pStyle w:val="Heading1"/>
        <w:shd w:val="clear" w:color="auto" w:fill="002060"/>
        <w:spacing w:line="276" w:lineRule="auto"/>
        <w:ind w:left="-360" w:right="-333" w:firstLine="540"/>
        <w:jc w:val="both"/>
        <w:rPr>
          <w:rFonts w:ascii="GHEA Grapalat" w:hAnsi="GHEA Grapalat" w:cs="Sylfaen"/>
          <w:sz w:val="24"/>
          <w:szCs w:val="24"/>
          <w:lang w:val="hy-AM"/>
        </w:rPr>
      </w:pPr>
      <w:bookmarkStart w:id="4" w:name="_Toc125443008"/>
      <w:bookmarkStart w:id="5" w:name="_Toc125443417"/>
      <w:r w:rsidRPr="006E328E">
        <w:rPr>
          <w:rFonts w:ascii="GHEA Grapalat" w:hAnsi="GHEA Grapalat" w:cs="Sylfaen"/>
          <w:sz w:val="24"/>
          <w:szCs w:val="24"/>
          <w:lang w:val="hy-AM"/>
        </w:rPr>
        <w:t>2. ԾԱԽՍԱՅԻՆ ԳԵՐԱԿԱՅՈՒԹՅՈՒՆՆԵՐԸ ՄԺԾԾ ԺԱՄԱՆԱԿԱՀԱՏՎԱԾՈՒՄ</w:t>
      </w:r>
      <w:bookmarkEnd w:id="4"/>
      <w:bookmarkEnd w:id="5"/>
      <w:r w:rsidRPr="006E328E">
        <w:rPr>
          <w:rFonts w:ascii="GHEA Grapalat" w:hAnsi="GHEA Grapalat" w:cs="Sylfaen"/>
          <w:sz w:val="24"/>
          <w:szCs w:val="24"/>
          <w:lang w:val="hy-AM"/>
        </w:rPr>
        <w:t xml:space="preserve"> </w:t>
      </w:r>
    </w:p>
    <w:p w:rsidR="004E7CC9" w:rsidRPr="006E328E" w:rsidRDefault="004E7CC9" w:rsidP="00BD69F9">
      <w:pPr>
        <w:tabs>
          <w:tab w:val="left" w:pos="-5670"/>
        </w:tabs>
        <w:autoSpaceDE w:val="0"/>
        <w:autoSpaceDN w:val="0"/>
        <w:adjustRightInd w:val="0"/>
        <w:spacing w:line="276" w:lineRule="auto"/>
        <w:ind w:left="-360" w:right="-333" w:firstLine="540"/>
        <w:jc w:val="both"/>
        <w:rPr>
          <w:rFonts w:ascii="GHEA Grapalat" w:hAnsi="GHEA Grapalat"/>
          <w:shd w:val="clear" w:color="auto" w:fill="FFFFFF"/>
          <w:lang w:val="it-IT"/>
        </w:rPr>
      </w:pPr>
      <w:bookmarkStart w:id="6" w:name="_GoBack"/>
      <w:bookmarkEnd w:id="6"/>
    </w:p>
    <w:p w:rsidR="004E7CC9" w:rsidRPr="003009CE" w:rsidRDefault="005C0870" w:rsidP="003009CE">
      <w:pPr>
        <w:pStyle w:val="ListParagraph"/>
        <w:numPr>
          <w:ilvl w:val="0"/>
          <w:numId w:val="18"/>
        </w:numPr>
        <w:tabs>
          <w:tab w:val="left" w:pos="-5670"/>
        </w:tabs>
        <w:autoSpaceDE w:val="0"/>
        <w:autoSpaceDN w:val="0"/>
        <w:adjustRightInd w:val="0"/>
        <w:spacing w:line="276" w:lineRule="auto"/>
        <w:ind w:right="-333"/>
        <w:jc w:val="both"/>
        <w:rPr>
          <w:rFonts w:ascii="GHEA Grapalat" w:hAnsi="GHEA Grapalat"/>
          <w:b/>
          <w:i/>
          <w:u w:val="single"/>
          <w:shd w:val="clear" w:color="auto" w:fill="FFFFFF"/>
          <w:lang w:val="it-IT"/>
        </w:rPr>
      </w:pPr>
      <w:r w:rsidRPr="003009CE">
        <w:rPr>
          <w:rFonts w:ascii="GHEA Grapalat" w:eastAsia="Sylfaen" w:hAnsi="GHEA Grapalat" w:cs="Sylfaen"/>
          <w:b/>
          <w:i/>
          <w:u w:val="single"/>
          <w:lang w:val="hy-AM"/>
        </w:rPr>
        <w:lastRenderedPageBreak/>
        <w:t>Քաղաքաշինական ծրագրային (տարածական</w:t>
      </w:r>
      <w:r w:rsidR="00FD7D9D">
        <w:rPr>
          <w:rFonts w:ascii="GHEA Grapalat" w:eastAsia="Sylfaen" w:hAnsi="GHEA Grapalat" w:cs="Sylfaen"/>
          <w:b/>
          <w:i/>
          <w:u w:val="single"/>
          <w:lang w:val="hy-AM"/>
        </w:rPr>
        <w:t xml:space="preserve"> </w:t>
      </w:r>
      <w:r w:rsidRPr="003009CE">
        <w:rPr>
          <w:rFonts w:ascii="GHEA Grapalat" w:eastAsia="Sylfaen" w:hAnsi="GHEA Grapalat" w:cs="Sylfaen"/>
          <w:b/>
          <w:i/>
          <w:u w:val="single"/>
          <w:lang w:val="hy-AM"/>
        </w:rPr>
        <w:t>պլանավորման) փաստաթղթեր</w:t>
      </w:r>
    </w:p>
    <w:p w:rsidR="00DA6FA7" w:rsidRPr="00DA6FA7" w:rsidRDefault="004E7CC9" w:rsidP="00DA6FA7">
      <w:pPr>
        <w:spacing w:line="276" w:lineRule="auto"/>
        <w:ind w:left="-360" w:right="-333" w:firstLine="540"/>
        <w:jc w:val="both"/>
        <w:rPr>
          <w:rFonts w:ascii="GHEA Grapalat" w:hAnsi="GHEA Grapalat"/>
          <w:lang w:val="it-IT"/>
        </w:rPr>
      </w:pPr>
      <w:r w:rsidRPr="006E328E">
        <w:rPr>
          <w:rFonts w:ascii="GHEA Grapalat" w:hAnsi="GHEA Grapalat"/>
          <w:lang w:val="it-IT"/>
        </w:rPr>
        <w:t xml:space="preserve"> ՀՀ կառավարության 2021 թվականի նոյեմբերի 18-ի Հայաստանի Հանրապետության կառավարության 2021-2026 թվականների գործունեության միջոցառումների ծրագիրը հաստատելու մասին N1902-Լ որոշման N1 հավելվածով  </w:t>
      </w:r>
      <w:r w:rsidRPr="007E47ED">
        <w:rPr>
          <w:rFonts w:ascii="GHEA Grapalat" w:hAnsi="GHEA Grapalat"/>
          <w:lang w:val="it-IT"/>
        </w:rPr>
        <w:t xml:space="preserve">հաստատված </w:t>
      </w:r>
      <w:r w:rsidR="00DA6FA7">
        <w:rPr>
          <w:rFonts w:ascii="GHEA Grapalat" w:hAnsi="GHEA Grapalat"/>
          <w:lang w:val="it-IT"/>
        </w:rPr>
        <w:t>/Քաղաքաշինության բաժին 2.7</w:t>
      </w:r>
      <w:r w:rsidR="00E15340" w:rsidRPr="007E47ED">
        <w:rPr>
          <w:rFonts w:ascii="GHEA Grapalat" w:hAnsi="GHEA Grapalat"/>
          <w:lang w:val="it-IT"/>
        </w:rPr>
        <w:t xml:space="preserve"> </w:t>
      </w:r>
      <w:r w:rsidR="00DA6FA7">
        <w:rPr>
          <w:rFonts w:ascii="GHEA Grapalat" w:hAnsi="GHEA Grapalat"/>
          <w:lang w:val="hy-AM"/>
        </w:rPr>
        <w:t xml:space="preserve">և </w:t>
      </w:r>
      <w:r w:rsidR="00DA6FA7" w:rsidRPr="00DA6FA7">
        <w:rPr>
          <w:rFonts w:ascii="GHEA Grapalat" w:hAnsi="GHEA Grapalat"/>
          <w:lang w:val="it-IT"/>
        </w:rPr>
        <w:t xml:space="preserve"> ՀՀ կառավարության 2021 թվականի ապրիլի 8-ի 531-Լ որոշման N2 հավելված</w:t>
      </w:r>
      <w:r w:rsidR="00DA6FA7">
        <w:rPr>
          <w:rFonts w:ascii="GHEA Grapalat" w:hAnsi="GHEA Grapalat"/>
          <w:lang w:val="hy-AM"/>
        </w:rPr>
        <w:t>ով հաստատված,</w:t>
      </w:r>
      <w:r w:rsidR="00DA6FA7" w:rsidRPr="00DA6FA7">
        <w:rPr>
          <w:rFonts w:ascii="GHEA Grapalat" w:hAnsi="GHEA Grapalat"/>
          <w:lang w:val="it-IT"/>
        </w:rPr>
        <w:t xml:space="preserve"> ՄԱԿ-ի կայուն զարգացման նպատակների 11-րդ նպատակ՝ Կայուն քաղաքներ և համայնքներ:</w:t>
      </w:r>
    </w:p>
    <w:p w:rsidR="00DA6FA7" w:rsidRDefault="009A25EE" w:rsidP="00DA6FA7">
      <w:pPr>
        <w:spacing w:line="276" w:lineRule="auto"/>
        <w:ind w:left="-360" w:right="-333" w:firstLine="540"/>
        <w:jc w:val="both"/>
        <w:rPr>
          <w:rFonts w:ascii="GHEA Grapalat" w:eastAsia="Sylfaen" w:hAnsi="GHEA Grapalat" w:cs="Sylfaen"/>
          <w:lang w:val="fr-FR"/>
        </w:rPr>
      </w:pPr>
      <w:r w:rsidRPr="007E47ED">
        <w:rPr>
          <w:rFonts w:ascii="GHEA Grapalat" w:hAnsi="GHEA Grapalat"/>
          <w:lang w:val="ru-RU"/>
        </w:rPr>
        <w:t>ՀՀ</w:t>
      </w:r>
      <w:r w:rsidRPr="007E47ED">
        <w:rPr>
          <w:rFonts w:ascii="GHEA Grapalat" w:hAnsi="GHEA Grapalat"/>
          <w:lang w:val="fr-FR"/>
        </w:rPr>
        <w:t xml:space="preserve"> </w:t>
      </w:r>
      <w:r>
        <w:rPr>
          <w:rFonts w:ascii="GHEA Grapalat" w:hAnsi="GHEA Grapalat"/>
          <w:lang w:val="ru-RU"/>
        </w:rPr>
        <w:t>տարաբնակեցման</w:t>
      </w:r>
      <w:r w:rsidRPr="00434CF6">
        <w:rPr>
          <w:rFonts w:ascii="GHEA Grapalat" w:hAnsi="GHEA Grapalat"/>
          <w:lang w:val="fr-FR"/>
        </w:rPr>
        <w:t xml:space="preserve"> </w:t>
      </w:r>
      <w:r>
        <w:rPr>
          <w:rFonts w:ascii="GHEA Grapalat" w:hAnsi="GHEA Grapalat"/>
          <w:lang w:val="ru-RU"/>
        </w:rPr>
        <w:t>գլխավոր</w:t>
      </w:r>
      <w:r w:rsidRPr="00434CF6">
        <w:rPr>
          <w:rFonts w:ascii="GHEA Grapalat" w:hAnsi="GHEA Grapalat"/>
          <w:lang w:val="fr-FR"/>
        </w:rPr>
        <w:t xml:space="preserve"> </w:t>
      </w:r>
      <w:r>
        <w:rPr>
          <w:rFonts w:ascii="GHEA Grapalat" w:hAnsi="GHEA Grapalat"/>
          <w:lang w:val="ru-RU"/>
        </w:rPr>
        <w:t>նախագծ</w:t>
      </w:r>
      <w:r>
        <w:rPr>
          <w:rFonts w:ascii="GHEA Grapalat" w:hAnsi="GHEA Grapalat"/>
          <w:lang w:val="hy-AM"/>
        </w:rPr>
        <w:t>ով</w:t>
      </w:r>
      <w:r w:rsidRPr="00434CF6">
        <w:rPr>
          <w:rFonts w:ascii="GHEA Grapalat" w:hAnsi="GHEA Grapalat"/>
          <w:lang w:val="fr-FR"/>
        </w:rPr>
        <w:t xml:space="preserve"> </w:t>
      </w:r>
      <w:r w:rsidR="004E7CC9" w:rsidRPr="006E328E">
        <w:rPr>
          <w:rFonts w:ascii="GHEA Grapalat" w:hAnsi="GHEA Grapalat"/>
          <w:lang w:val="it-IT"/>
        </w:rPr>
        <w:t xml:space="preserve">ապահովելը սահմանված է որպես գերակայություն: </w:t>
      </w:r>
      <w:r w:rsidR="00DA6FA7">
        <w:rPr>
          <w:rFonts w:ascii="GHEA Grapalat" w:hAnsi="GHEA Grapalat"/>
          <w:lang w:val="ru-RU"/>
        </w:rPr>
        <w:t>ՀՀ</w:t>
      </w:r>
      <w:r w:rsidR="00DA6FA7" w:rsidRPr="00434CF6">
        <w:rPr>
          <w:rFonts w:ascii="GHEA Grapalat" w:hAnsi="GHEA Grapalat"/>
          <w:lang w:val="fr-FR"/>
        </w:rPr>
        <w:t xml:space="preserve"> </w:t>
      </w:r>
      <w:r w:rsidR="00DA6FA7">
        <w:rPr>
          <w:rFonts w:ascii="GHEA Grapalat" w:hAnsi="GHEA Grapalat"/>
          <w:lang w:val="ru-RU"/>
        </w:rPr>
        <w:t>տարաբնակեցման</w:t>
      </w:r>
      <w:r w:rsidR="00DA6FA7" w:rsidRPr="00434CF6">
        <w:rPr>
          <w:rFonts w:ascii="GHEA Grapalat" w:hAnsi="GHEA Grapalat"/>
          <w:lang w:val="fr-FR"/>
        </w:rPr>
        <w:t xml:space="preserve"> </w:t>
      </w:r>
      <w:r w:rsidR="00DA6FA7">
        <w:rPr>
          <w:rFonts w:ascii="GHEA Grapalat" w:hAnsi="GHEA Grapalat"/>
          <w:lang w:val="ru-RU"/>
        </w:rPr>
        <w:t>գլխավոր</w:t>
      </w:r>
      <w:r w:rsidR="00DA6FA7" w:rsidRPr="00434CF6">
        <w:rPr>
          <w:rFonts w:ascii="GHEA Grapalat" w:hAnsi="GHEA Grapalat"/>
          <w:lang w:val="fr-FR"/>
        </w:rPr>
        <w:t xml:space="preserve"> </w:t>
      </w:r>
      <w:r w:rsidR="00DA6FA7">
        <w:rPr>
          <w:rFonts w:ascii="GHEA Grapalat" w:hAnsi="GHEA Grapalat"/>
          <w:lang w:val="ru-RU"/>
        </w:rPr>
        <w:t>նախագծի</w:t>
      </w:r>
      <w:r w:rsidR="00DA6FA7" w:rsidRPr="00434CF6">
        <w:rPr>
          <w:rFonts w:ascii="GHEA Grapalat" w:hAnsi="GHEA Grapalat"/>
          <w:lang w:val="fr-FR"/>
        </w:rPr>
        <w:t xml:space="preserve"> </w:t>
      </w:r>
      <w:r w:rsidR="00DA6FA7">
        <w:rPr>
          <w:rFonts w:ascii="GHEA Grapalat" w:hAnsi="GHEA Grapalat"/>
          <w:lang w:val="ru-RU"/>
        </w:rPr>
        <w:t>կարգը</w:t>
      </w:r>
      <w:r w:rsidR="00DA6FA7" w:rsidRPr="00434CF6">
        <w:rPr>
          <w:rFonts w:ascii="GHEA Grapalat" w:hAnsi="GHEA Grapalat"/>
          <w:lang w:val="fr-FR"/>
        </w:rPr>
        <w:t xml:space="preserve"> </w:t>
      </w:r>
      <w:r w:rsidR="00DA6FA7">
        <w:rPr>
          <w:rFonts w:ascii="GHEA Grapalat" w:hAnsi="GHEA Grapalat"/>
          <w:lang w:val="ru-RU"/>
        </w:rPr>
        <w:t>Հ</w:t>
      </w:r>
      <w:r w:rsidR="00DA6FA7" w:rsidRPr="00AC6134">
        <w:rPr>
          <w:rFonts w:ascii="GHEA Grapalat" w:hAnsi="GHEA Grapalat"/>
          <w:lang w:val="ru-RU"/>
        </w:rPr>
        <w:t>Հ</w:t>
      </w:r>
      <w:r w:rsidR="00DA6FA7" w:rsidRPr="00AC6134">
        <w:rPr>
          <w:rFonts w:ascii="GHEA Grapalat" w:hAnsi="GHEA Grapalat"/>
          <w:lang w:val="af-ZA"/>
        </w:rPr>
        <w:t xml:space="preserve"> </w:t>
      </w:r>
      <w:r w:rsidR="00DA6FA7" w:rsidRPr="00AC6134">
        <w:rPr>
          <w:rFonts w:ascii="GHEA Grapalat" w:hAnsi="GHEA Grapalat"/>
          <w:lang w:val="ru-RU"/>
        </w:rPr>
        <w:t>կ</w:t>
      </w:r>
      <w:r w:rsidR="00DA6FA7" w:rsidRPr="00AC6134">
        <w:rPr>
          <w:rFonts w:ascii="GHEA Grapalat" w:hAnsi="GHEA Grapalat"/>
          <w:lang w:val="hy-AM"/>
        </w:rPr>
        <w:t>առավարության 20</w:t>
      </w:r>
      <w:r w:rsidR="00DA6FA7" w:rsidRPr="00AC6134">
        <w:rPr>
          <w:rFonts w:ascii="GHEA Grapalat" w:hAnsi="GHEA Grapalat"/>
          <w:lang w:val="af-ZA"/>
        </w:rPr>
        <w:t xml:space="preserve">02 </w:t>
      </w:r>
      <w:r w:rsidR="00DA6FA7" w:rsidRPr="00AC6134">
        <w:rPr>
          <w:rFonts w:ascii="GHEA Grapalat" w:hAnsi="GHEA Grapalat"/>
          <w:lang w:val="hy-AM"/>
        </w:rPr>
        <w:t>թվականի դեկտեմբերի 19-ի N</w:t>
      </w:r>
      <w:r w:rsidR="00DA6FA7" w:rsidRPr="00AC6134">
        <w:rPr>
          <w:rFonts w:ascii="GHEA Grapalat" w:hAnsi="GHEA Grapalat"/>
          <w:lang w:val="af-ZA"/>
        </w:rPr>
        <w:t>2164</w:t>
      </w:r>
      <w:r w:rsidR="00DA6FA7" w:rsidRPr="00AC6134">
        <w:rPr>
          <w:rFonts w:ascii="GHEA Grapalat" w:hAnsi="GHEA Grapalat"/>
          <w:lang w:val="hy-AM"/>
        </w:rPr>
        <w:t>-Ն որոշմա</w:t>
      </w:r>
      <w:r w:rsidR="00DA6FA7" w:rsidRPr="00AC6134">
        <w:rPr>
          <w:rFonts w:ascii="GHEA Grapalat" w:hAnsi="GHEA Grapalat"/>
          <w:lang w:val="ru-RU"/>
        </w:rPr>
        <w:t>մբ</w:t>
      </w:r>
      <w:r w:rsidR="00DA6FA7" w:rsidRPr="005E648F">
        <w:rPr>
          <w:rFonts w:ascii="GHEA Grapalat" w:hAnsi="GHEA Grapalat"/>
          <w:lang w:val="fr-FR"/>
        </w:rPr>
        <w:t>:</w:t>
      </w:r>
    </w:p>
    <w:p w:rsidR="004E7CC9" w:rsidRPr="00A95156" w:rsidRDefault="004E7CC9" w:rsidP="00BD69F9">
      <w:pPr>
        <w:spacing w:line="276" w:lineRule="auto"/>
        <w:ind w:left="-360" w:right="-333" w:firstLine="540"/>
        <w:jc w:val="both"/>
        <w:rPr>
          <w:rFonts w:ascii="GHEA Grapalat" w:hAnsi="GHEA Grapalat"/>
          <w:lang w:val="it-IT"/>
        </w:rPr>
      </w:pPr>
    </w:p>
    <w:p w:rsidR="009B1AD7" w:rsidRDefault="009B1AD7" w:rsidP="009B1AD7">
      <w:pPr>
        <w:spacing w:line="276" w:lineRule="auto"/>
        <w:ind w:left="-360" w:right="-333" w:firstLine="540"/>
        <w:jc w:val="both"/>
        <w:rPr>
          <w:rFonts w:ascii="GHEA Grapalat" w:hAnsi="GHEA Grapalat"/>
          <w:lang w:val="hy-AM"/>
        </w:rPr>
      </w:pPr>
      <w:r w:rsidRPr="009B1AD7">
        <w:rPr>
          <w:rFonts w:ascii="GHEA Grapalat" w:hAnsi="GHEA Grapalat"/>
          <w:lang w:val="it-IT"/>
        </w:rPr>
        <w:t>Երևան, Գյումրի, Վանաձոր քաղաքների մուտքերին հարող միջպետական  նշանակության պետական ավտոմոբիլային ճանապարհներին կից հատուկ կարգավորման գոտիների տարածքների կառուցապատման միասնական սխեմաների մշակում</w:t>
      </w:r>
      <w:r>
        <w:rPr>
          <w:rFonts w:ascii="GHEA Grapalat" w:hAnsi="GHEA Grapalat"/>
          <w:lang w:val="it-IT"/>
        </w:rPr>
        <w:t>:</w:t>
      </w:r>
      <w:r w:rsidR="00A13BFF" w:rsidRPr="00A13BFF">
        <w:rPr>
          <w:lang w:val="it-IT"/>
        </w:rPr>
        <w:t xml:space="preserve"> </w:t>
      </w:r>
      <w:r w:rsidR="00A13BFF" w:rsidRPr="00A13BFF">
        <w:rPr>
          <w:rFonts w:ascii="GHEA Grapalat" w:hAnsi="GHEA Grapalat"/>
          <w:lang w:val="it-IT"/>
        </w:rPr>
        <w:t>ՀՀ կառավարության 200</w:t>
      </w:r>
      <w:r w:rsidR="00A13BFF">
        <w:rPr>
          <w:rFonts w:ascii="GHEA Grapalat" w:hAnsi="GHEA Grapalat"/>
          <w:lang w:val="hy-AM"/>
        </w:rPr>
        <w:t>5</w:t>
      </w:r>
      <w:r w:rsidR="00A13BFF" w:rsidRPr="00A13BFF">
        <w:rPr>
          <w:rFonts w:ascii="GHEA Grapalat" w:hAnsi="GHEA Grapalat"/>
          <w:lang w:val="it-IT"/>
        </w:rPr>
        <w:t xml:space="preserve"> թվականի դեկտեմբերի </w:t>
      </w:r>
      <w:r w:rsidR="00A13BFF">
        <w:rPr>
          <w:rFonts w:ascii="GHEA Grapalat" w:hAnsi="GHEA Grapalat"/>
          <w:lang w:val="hy-AM"/>
        </w:rPr>
        <w:t>2</w:t>
      </w:r>
      <w:r w:rsidR="00A13BFF" w:rsidRPr="00A13BFF">
        <w:rPr>
          <w:rFonts w:ascii="GHEA Grapalat" w:hAnsi="GHEA Grapalat"/>
          <w:lang w:val="it-IT"/>
        </w:rPr>
        <w:t>9-ի N2</w:t>
      </w:r>
      <w:r w:rsidR="00A13BFF">
        <w:rPr>
          <w:rFonts w:ascii="GHEA Grapalat" w:hAnsi="GHEA Grapalat"/>
          <w:lang w:val="hy-AM"/>
        </w:rPr>
        <w:t>404</w:t>
      </w:r>
      <w:r w:rsidR="00A13BFF" w:rsidRPr="00A13BFF">
        <w:rPr>
          <w:rFonts w:ascii="GHEA Grapalat" w:hAnsi="GHEA Grapalat"/>
          <w:lang w:val="it-IT"/>
        </w:rPr>
        <w:t>-Ն որոշմամբ</w:t>
      </w:r>
      <w:r w:rsidR="00A13BFF">
        <w:rPr>
          <w:rFonts w:ascii="GHEA Grapalat" w:hAnsi="GHEA Grapalat"/>
          <w:lang w:val="hy-AM"/>
        </w:rPr>
        <w:t>։</w:t>
      </w:r>
    </w:p>
    <w:p w:rsidR="00A13BFF" w:rsidRPr="00A13BFF" w:rsidRDefault="00A13BFF" w:rsidP="009B1AD7">
      <w:pPr>
        <w:spacing w:line="276" w:lineRule="auto"/>
        <w:ind w:left="-360" w:right="-333" w:firstLine="540"/>
        <w:jc w:val="both"/>
        <w:rPr>
          <w:rFonts w:ascii="GHEA Grapalat" w:hAnsi="GHEA Grapalat"/>
          <w:lang w:val="hy-AM"/>
        </w:rPr>
      </w:pPr>
    </w:p>
    <w:p w:rsidR="00DA6FA7" w:rsidRDefault="00DA6FA7" w:rsidP="00DA6FA7">
      <w:pPr>
        <w:spacing w:line="276" w:lineRule="auto"/>
        <w:ind w:left="-360" w:right="-333" w:firstLine="540"/>
        <w:jc w:val="both"/>
        <w:rPr>
          <w:rFonts w:ascii="GHEA Grapalat" w:hAnsi="GHEA Grapalat"/>
          <w:lang w:val="it-IT"/>
        </w:rPr>
      </w:pPr>
      <w:r w:rsidRPr="00DA6FA7">
        <w:rPr>
          <w:rFonts w:ascii="GHEA Grapalat" w:hAnsi="GHEA Grapalat"/>
          <w:lang w:val="it-IT"/>
        </w:rPr>
        <w:t>Գյումրի, Գորիս, Աշտարակ քաղաքների պատմական կառուցապատման, ճարտարապետական և բնական ժառանգության քաղաքաշինական ռեաբիլիտացիայի նախագծի ձեռքբերում։</w:t>
      </w:r>
    </w:p>
    <w:p w:rsidR="00A13BFF" w:rsidRPr="00DA6FA7" w:rsidRDefault="00A13BFF" w:rsidP="00DA6FA7">
      <w:pPr>
        <w:spacing w:line="276" w:lineRule="auto"/>
        <w:ind w:left="-360" w:right="-333" w:firstLine="540"/>
        <w:jc w:val="both"/>
        <w:rPr>
          <w:rFonts w:ascii="GHEA Grapalat" w:hAnsi="GHEA Grapalat"/>
          <w:lang w:val="it-IT"/>
        </w:rPr>
      </w:pPr>
    </w:p>
    <w:p w:rsidR="00DA6FA7" w:rsidRPr="00DA6FA7" w:rsidRDefault="00DA6FA7" w:rsidP="00DA6FA7">
      <w:pPr>
        <w:spacing w:line="276" w:lineRule="auto"/>
        <w:ind w:left="-360" w:right="-333" w:firstLine="540"/>
        <w:jc w:val="both"/>
        <w:rPr>
          <w:rFonts w:ascii="GHEA Grapalat" w:hAnsi="GHEA Grapalat"/>
          <w:lang w:val="it-IT"/>
        </w:rPr>
      </w:pPr>
      <w:r w:rsidRPr="00DA6FA7">
        <w:rPr>
          <w:rFonts w:ascii="GHEA Grapalat" w:hAnsi="GHEA Grapalat"/>
          <w:lang w:val="it-IT"/>
        </w:rPr>
        <w:t>ՀՀ վարչատարածքային միավորների կամ դրանց խմբերի համար լանդշաֆտային, առողջարանային, ռեկրեացիոն համակարգի տարածքային գլխավոր նախագծի մշակում:</w:t>
      </w:r>
    </w:p>
    <w:p w:rsidR="009B1AD7" w:rsidRPr="00DA6FA7" w:rsidRDefault="009B1AD7" w:rsidP="009B1AD7">
      <w:pPr>
        <w:spacing w:line="276" w:lineRule="auto"/>
        <w:ind w:left="-360" w:right="-333" w:firstLine="540"/>
        <w:jc w:val="both"/>
        <w:rPr>
          <w:rFonts w:ascii="GHEA Grapalat" w:hAnsi="GHEA Grapalat"/>
          <w:lang w:val="hy-AM"/>
        </w:rPr>
      </w:pPr>
    </w:p>
    <w:p w:rsidR="004E7CC9" w:rsidRPr="006E328E" w:rsidRDefault="004E7CC9" w:rsidP="00BD69F9">
      <w:pPr>
        <w:pStyle w:val="Heading1"/>
        <w:shd w:val="clear" w:color="auto" w:fill="002060"/>
        <w:spacing w:line="276" w:lineRule="auto"/>
        <w:ind w:left="-360" w:right="-333" w:firstLine="540"/>
        <w:jc w:val="both"/>
        <w:rPr>
          <w:rFonts w:ascii="GHEA Grapalat" w:hAnsi="GHEA Grapalat" w:cs="Sylfaen"/>
          <w:sz w:val="24"/>
          <w:szCs w:val="24"/>
          <w:lang w:val="hy-AM"/>
        </w:rPr>
      </w:pPr>
      <w:bookmarkStart w:id="7" w:name="_Toc468281224"/>
      <w:bookmarkStart w:id="8" w:name="_Toc125443009"/>
      <w:bookmarkStart w:id="9" w:name="_Toc125443418"/>
      <w:bookmarkEnd w:id="3"/>
      <w:r w:rsidRPr="006E328E">
        <w:rPr>
          <w:rFonts w:ascii="GHEA Grapalat" w:hAnsi="GHEA Grapalat" w:cs="Sylfaen"/>
          <w:sz w:val="24"/>
          <w:szCs w:val="24"/>
          <w:lang w:val="hy-AM"/>
        </w:rPr>
        <w:t>3. ՄԺԾԾ ԺԱՄԱՆԱԿԱՀԱՏՎԱԾՈՒՄ ԻՐԱԿԱՆԱՑՎԵԼԻՔ ԾԱԽՍԱՅԻՆ ԾՐԱԳՐԵՐԸ</w:t>
      </w:r>
      <w:bookmarkEnd w:id="7"/>
      <w:bookmarkEnd w:id="8"/>
      <w:bookmarkEnd w:id="9"/>
    </w:p>
    <w:p w:rsidR="004E7CC9" w:rsidRPr="006E328E" w:rsidRDefault="004E7CC9" w:rsidP="00BD69F9">
      <w:pPr>
        <w:pStyle w:val="Heading1"/>
        <w:shd w:val="clear" w:color="auto" w:fill="002060"/>
        <w:spacing w:line="276" w:lineRule="auto"/>
        <w:ind w:left="-360" w:right="-333" w:firstLine="540"/>
        <w:jc w:val="both"/>
        <w:rPr>
          <w:rFonts w:ascii="GHEA Grapalat" w:hAnsi="GHEA Grapalat" w:cs="Sylfaen"/>
          <w:sz w:val="24"/>
          <w:szCs w:val="24"/>
          <w:lang w:val="hy-AM"/>
        </w:rPr>
      </w:pPr>
      <w:r w:rsidRPr="006E328E">
        <w:rPr>
          <w:rFonts w:ascii="GHEA Grapalat" w:hAnsi="GHEA Grapalat" w:cs="Sylfaen"/>
          <w:sz w:val="24"/>
          <w:szCs w:val="24"/>
          <w:lang w:val="hy-AM"/>
        </w:rPr>
        <w:t>3.1. Պարտադիր և հայեցողական ծախսերը</w:t>
      </w:r>
    </w:p>
    <w:p w:rsidR="004E7CC9" w:rsidRPr="006E328E" w:rsidRDefault="004E7CC9" w:rsidP="00BD69F9">
      <w:pPr>
        <w:pStyle w:val="BodyText"/>
        <w:spacing w:line="276" w:lineRule="auto"/>
        <w:ind w:left="-360" w:right="-333" w:firstLine="540"/>
        <w:jc w:val="both"/>
        <w:rPr>
          <w:rFonts w:ascii="GHEA Grapalat" w:hAnsi="GHEA Grapalat"/>
          <w:sz w:val="24"/>
          <w:szCs w:val="24"/>
          <w:lang w:val="hy-AM"/>
        </w:rPr>
      </w:pPr>
    </w:p>
    <w:p w:rsidR="004E7CC9" w:rsidRPr="006E328E" w:rsidRDefault="004E7CC9" w:rsidP="00BD69F9">
      <w:pPr>
        <w:pStyle w:val="Text"/>
        <w:spacing w:after="0" w:line="276" w:lineRule="auto"/>
        <w:ind w:left="-360" w:right="-333" w:firstLine="540"/>
        <w:rPr>
          <w:rFonts w:ascii="GHEA Grapalat" w:hAnsi="GHEA Grapalat" w:cs="Sylfaen"/>
          <w:b/>
          <w:i/>
          <w:iCs/>
          <w:kern w:val="16"/>
          <w:sz w:val="24"/>
          <w:szCs w:val="24"/>
          <w:lang w:val="hy-AM"/>
        </w:rPr>
      </w:pPr>
      <w:r w:rsidRPr="006E328E">
        <w:rPr>
          <w:rFonts w:ascii="GHEA Grapalat" w:hAnsi="GHEA Grapalat" w:cs="Sylfaen"/>
          <w:i/>
          <w:iCs/>
          <w:kern w:val="16"/>
          <w:sz w:val="24"/>
          <w:szCs w:val="24"/>
          <w:lang w:val="hy-AM"/>
        </w:rPr>
        <w:t xml:space="preserve">2) </w:t>
      </w:r>
      <w:r w:rsidRPr="006E328E">
        <w:rPr>
          <w:rFonts w:ascii="GHEA Grapalat" w:hAnsi="GHEA Grapalat" w:cs="Sylfaen"/>
          <w:b/>
          <w:i/>
          <w:iCs/>
          <w:kern w:val="16"/>
          <w:sz w:val="24"/>
          <w:szCs w:val="24"/>
          <w:u w:val="single"/>
          <w:lang w:val="hy-AM"/>
        </w:rPr>
        <w:t>Հայեցողական ծախսերին դասվող միջոցառումներ:</w:t>
      </w:r>
      <w:r w:rsidRPr="006E328E">
        <w:rPr>
          <w:rFonts w:ascii="GHEA Grapalat" w:hAnsi="GHEA Grapalat" w:cs="Sylfaen"/>
          <w:b/>
          <w:i/>
          <w:iCs/>
          <w:kern w:val="16"/>
          <w:sz w:val="24"/>
          <w:szCs w:val="24"/>
          <w:lang w:val="hy-AM"/>
        </w:rPr>
        <w:t xml:space="preserve"> </w:t>
      </w:r>
    </w:p>
    <w:p w:rsidR="004E7CC9" w:rsidRPr="006E328E" w:rsidRDefault="004E7CC9" w:rsidP="00BD69F9">
      <w:pPr>
        <w:pStyle w:val="Text"/>
        <w:spacing w:after="0" w:line="276" w:lineRule="auto"/>
        <w:ind w:left="-360" w:right="-333" w:firstLine="540"/>
        <w:rPr>
          <w:rFonts w:ascii="GHEA Grapalat" w:hAnsi="GHEA Grapalat" w:cs="Sylfaen"/>
          <w:b/>
          <w:i/>
          <w:iCs/>
          <w:kern w:val="16"/>
          <w:sz w:val="24"/>
          <w:szCs w:val="24"/>
          <w:lang w:val="hy-AM"/>
        </w:rPr>
      </w:pPr>
    </w:p>
    <w:p w:rsidR="004E7CC9" w:rsidRPr="006E328E" w:rsidRDefault="009B1AD7" w:rsidP="009B1AD7">
      <w:pPr>
        <w:pStyle w:val="ListParagraph"/>
        <w:spacing w:before="120" w:after="120" w:line="276" w:lineRule="auto"/>
        <w:ind w:left="180" w:right="-333"/>
        <w:jc w:val="both"/>
        <w:rPr>
          <w:rFonts w:ascii="GHEA Grapalat" w:eastAsia="Sylfaen" w:hAnsi="GHEA Grapalat" w:cs="Sylfaen"/>
          <w:lang w:val="hy-AM"/>
        </w:rPr>
      </w:pPr>
      <w:r w:rsidRPr="009B1AD7">
        <w:rPr>
          <w:rFonts w:ascii="GHEA Grapalat" w:eastAsia="Sylfaen" w:hAnsi="GHEA Grapalat" w:cs="Sylfaen"/>
          <w:lang w:val="hy-AM"/>
        </w:rPr>
        <w:t xml:space="preserve"> </w:t>
      </w:r>
      <w:r w:rsidR="005C0870" w:rsidRPr="005C0870">
        <w:rPr>
          <w:rFonts w:ascii="GHEA Grapalat" w:eastAsia="Sylfaen" w:hAnsi="GHEA Grapalat" w:cs="Sylfaen"/>
          <w:lang w:val="hy-AM"/>
        </w:rPr>
        <w:t>Քաղաքաշինական ծրագրային (տարածական պլանավորման) փաստաթղթեր</w:t>
      </w:r>
    </w:p>
    <w:p w:rsidR="004E7CC9" w:rsidRPr="006E328E" w:rsidRDefault="004E7CC9" w:rsidP="00BD69F9">
      <w:pPr>
        <w:spacing w:line="276" w:lineRule="auto"/>
        <w:ind w:left="-360" w:right="-333" w:firstLine="540"/>
        <w:jc w:val="both"/>
        <w:rPr>
          <w:rFonts w:ascii="GHEA Grapalat" w:hAnsi="GHEA Grapalat"/>
          <w:lang w:val="it-IT"/>
        </w:rPr>
      </w:pPr>
      <w:r w:rsidRPr="006E328E">
        <w:rPr>
          <w:rFonts w:ascii="GHEA Grapalat" w:hAnsi="GHEA Grapalat"/>
          <w:lang w:val="it-IT"/>
        </w:rPr>
        <w:t>ՀՀ քաղաքաշինության կոմիտեի կողմից 2024-2026 թվականներին իրականացվելիք ծախսային ծրագրերի մասով գոյություն ունեցող պարտավորությունները հանդիսանում են շարունակական բնույթի հայեցողական ծախսերին դասվող միջոցառումներ։</w:t>
      </w:r>
    </w:p>
    <w:p w:rsidR="004E7CC9" w:rsidRPr="006E328E" w:rsidRDefault="004E7CC9" w:rsidP="00BD69F9">
      <w:pPr>
        <w:spacing w:line="276" w:lineRule="auto"/>
        <w:ind w:left="-360" w:right="-333" w:firstLine="540"/>
        <w:jc w:val="both"/>
        <w:rPr>
          <w:rFonts w:ascii="GHEA Grapalat" w:hAnsi="GHEA Grapalat"/>
          <w:lang w:val="it-IT"/>
        </w:rPr>
      </w:pPr>
      <w:r w:rsidRPr="006E328E">
        <w:rPr>
          <w:rFonts w:ascii="GHEA Grapalat" w:hAnsi="GHEA Grapalat"/>
          <w:lang w:val="it-IT"/>
        </w:rPr>
        <w:lastRenderedPageBreak/>
        <w:t>Հայեցողական ծախսերի վերաբերյալ տեղեկատվությունն ամփոփվել է Հավելված 2-ի  Ձևաչափ 2-ում (կցվում է)։</w:t>
      </w:r>
    </w:p>
    <w:p w:rsidR="004E7CC9" w:rsidRPr="009B1AD7" w:rsidRDefault="004E7CC9" w:rsidP="00BD69F9">
      <w:pPr>
        <w:spacing w:line="276" w:lineRule="auto"/>
        <w:ind w:left="-360" w:right="-333" w:firstLine="540"/>
        <w:jc w:val="both"/>
        <w:rPr>
          <w:rFonts w:ascii="GHEA Grapalat" w:hAnsi="GHEA Grapalat" w:cs="Sylfaen"/>
          <w:iCs/>
          <w:color w:val="000000" w:themeColor="text1"/>
          <w:kern w:val="16"/>
          <w:lang w:val="it-IT"/>
        </w:rPr>
      </w:pPr>
    </w:p>
    <w:p w:rsidR="00DB1DCF" w:rsidRPr="009B1AD7" w:rsidRDefault="00DB1DCF" w:rsidP="00DB1DCF">
      <w:pPr>
        <w:pBdr>
          <w:top w:val="single" w:sz="4" w:space="1" w:color="auto"/>
          <w:bottom w:val="single" w:sz="4" w:space="1" w:color="auto"/>
        </w:pBdr>
        <w:shd w:val="clear" w:color="auto" w:fill="002060"/>
        <w:spacing w:before="120" w:after="120"/>
        <w:ind w:firstLine="142"/>
        <w:rPr>
          <w:rFonts w:ascii="GHEA Grapalat" w:hAnsi="GHEA Grapalat"/>
          <w:b/>
          <w:bCs/>
          <w:color w:val="FFFFFF" w:themeColor="background1"/>
          <w:kern w:val="16"/>
          <w:sz w:val="22"/>
          <w:szCs w:val="22"/>
          <w:lang w:val="hy-AM" w:eastAsia="x-none"/>
        </w:rPr>
      </w:pPr>
      <w:bookmarkStart w:id="10" w:name="_Toc468281225"/>
      <w:r w:rsidRPr="009B1AD7">
        <w:rPr>
          <w:rFonts w:ascii="GHEA Grapalat" w:hAnsi="GHEA Grapalat"/>
          <w:b/>
          <w:bCs/>
          <w:color w:val="FFFFFF" w:themeColor="background1"/>
          <w:kern w:val="16"/>
          <w:sz w:val="22"/>
          <w:szCs w:val="22"/>
          <w:lang w:val="hy-AM" w:eastAsia="x-none"/>
        </w:rPr>
        <w:t>3.3. Նոր նախաձեռնությունները</w:t>
      </w:r>
      <w:bookmarkEnd w:id="10"/>
    </w:p>
    <w:p w:rsidR="00DB1DCF" w:rsidRPr="007E47ED" w:rsidRDefault="00F03C22" w:rsidP="00F03C22">
      <w:pPr>
        <w:overflowPunct w:val="0"/>
        <w:autoSpaceDE w:val="0"/>
        <w:autoSpaceDN w:val="0"/>
        <w:adjustRightInd w:val="0"/>
        <w:textAlignment w:val="baseline"/>
        <w:rPr>
          <w:rFonts w:ascii="GHEA Grapalat" w:hAnsi="GHEA Grapalat"/>
          <w:lang w:val="hy-AM"/>
        </w:rPr>
      </w:pPr>
      <w:r w:rsidRPr="007E47ED">
        <w:rPr>
          <w:rFonts w:ascii="GHEA Grapalat" w:hAnsi="GHEA Grapalat"/>
          <w:lang w:val="hy-AM"/>
        </w:rPr>
        <w:t xml:space="preserve">   ՀՀ</w:t>
      </w:r>
      <w:r w:rsidRPr="007E47ED">
        <w:rPr>
          <w:rFonts w:ascii="GHEA Grapalat" w:hAnsi="GHEA Grapalat"/>
          <w:lang w:val="fr-FR"/>
        </w:rPr>
        <w:t xml:space="preserve"> </w:t>
      </w:r>
      <w:r w:rsidRPr="007E47ED">
        <w:rPr>
          <w:rFonts w:ascii="GHEA Grapalat" w:hAnsi="GHEA Grapalat"/>
          <w:lang w:val="hy-AM"/>
        </w:rPr>
        <w:t>տարաբնակեցման</w:t>
      </w:r>
      <w:r w:rsidRPr="007E47ED">
        <w:rPr>
          <w:rFonts w:ascii="GHEA Grapalat" w:hAnsi="GHEA Grapalat"/>
          <w:lang w:val="fr-FR"/>
        </w:rPr>
        <w:t xml:space="preserve"> </w:t>
      </w:r>
      <w:r w:rsidRPr="007E47ED">
        <w:rPr>
          <w:rFonts w:ascii="GHEA Grapalat" w:hAnsi="GHEA Grapalat"/>
          <w:lang w:val="hy-AM"/>
        </w:rPr>
        <w:t>գլխավոր</w:t>
      </w:r>
      <w:r w:rsidRPr="007E47ED">
        <w:rPr>
          <w:rFonts w:ascii="GHEA Grapalat" w:hAnsi="GHEA Grapalat"/>
          <w:lang w:val="fr-FR"/>
        </w:rPr>
        <w:t xml:space="preserve"> </w:t>
      </w:r>
      <w:r w:rsidRPr="007E47ED">
        <w:rPr>
          <w:rFonts w:ascii="GHEA Grapalat" w:hAnsi="GHEA Grapalat"/>
          <w:lang w:val="hy-AM"/>
        </w:rPr>
        <w:t>նախագծի մշակում:</w:t>
      </w:r>
    </w:p>
    <w:p w:rsidR="00F03C22" w:rsidRPr="007E47ED" w:rsidRDefault="00F03C22" w:rsidP="00F03C22">
      <w:pPr>
        <w:overflowPunct w:val="0"/>
        <w:autoSpaceDE w:val="0"/>
        <w:autoSpaceDN w:val="0"/>
        <w:adjustRightInd w:val="0"/>
        <w:textAlignment w:val="baseline"/>
        <w:rPr>
          <w:rFonts w:ascii="GHEA Grapalat" w:hAnsi="GHEA Grapalat" w:cs="Sylfaen"/>
          <w:i/>
          <w:iCs/>
          <w:kern w:val="16"/>
          <w:sz w:val="20"/>
          <w:szCs w:val="20"/>
          <w:lang w:val="hy-AM" w:eastAsia="x-none"/>
        </w:rPr>
      </w:pPr>
    </w:p>
    <w:p w:rsidR="009B1AD7" w:rsidRDefault="009B1AD7" w:rsidP="009B1AD7">
      <w:pPr>
        <w:overflowPunct w:val="0"/>
        <w:autoSpaceDE w:val="0"/>
        <w:autoSpaceDN w:val="0"/>
        <w:adjustRightInd w:val="0"/>
        <w:spacing w:line="276" w:lineRule="auto"/>
        <w:ind w:left="-360" w:right="-333" w:firstLine="540"/>
        <w:jc w:val="both"/>
        <w:textAlignment w:val="baseline"/>
        <w:rPr>
          <w:rFonts w:ascii="GHEA Grapalat" w:eastAsia="Sylfaen" w:hAnsi="GHEA Grapalat" w:cs="Sylfaen"/>
          <w:color w:val="000000" w:themeColor="text1"/>
          <w:szCs w:val="22"/>
          <w:lang w:val="hy-AM"/>
        </w:rPr>
      </w:pPr>
      <w:r w:rsidRPr="009B1AD7">
        <w:rPr>
          <w:rFonts w:ascii="GHEA Grapalat" w:eastAsia="Sylfaen" w:hAnsi="GHEA Grapalat" w:cs="Sylfaen"/>
          <w:color w:val="000000" w:themeColor="text1"/>
          <w:szCs w:val="22"/>
          <w:lang w:val="hy-AM"/>
        </w:rPr>
        <w:t>Երևան, Գյումրի, Վանաձոր քաղաքների մուտքերին հարող միջպետական  նշանակության պետական ավտոմոբիլային ճանապարհներին կից հատուկ կարգավորման գոտիների տարածքների կառուցապատման միասնական սխեմաների մշակում</w:t>
      </w:r>
      <w:r w:rsidR="00970549" w:rsidRPr="00970549">
        <w:rPr>
          <w:rFonts w:ascii="GHEA Grapalat" w:eastAsia="Sylfaen" w:hAnsi="GHEA Grapalat" w:cs="Sylfaen"/>
          <w:color w:val="000000" w:themeColor="text1"/>
          <w:szCs w:val="22"/>
          <w:lang w:val="hy-AM"/>
        </w:rPr>
        <w:t>:</w:t>
      </w:r>
    </w:p>
    <w:p w:rsidR="00DA6FA7" w:rsidRDefault="00DA6FA7" w:rsidP="009B1AD7">
      <w:pPr>
        <w:overflowPunct w:val="0"/>
        <w:autoSpaceDE w:val="0"/>
        <w:autoSpaceDN w:val="0"/>
        <w:adjustRightInd w:val="0"/>
        <w:spacing w:line="276" w:lineRule="auto"/>
        <w:ind w:left="-360" w:right="-333" w:firstLine="540"/>
        <w:jc w:val="both"/>
        <w:textAlignment w:val="baseline"/>
        <w:rPr>
          <w:rFonts w:ascii="GHEA Grapalat" w:eastAsia="Sylfaen" w:hAnsi="GHEA Grapalat" w:cs="Sylfaen"/>
          <w:color w:val="000000" w:themeColor="text1"/>
          <w:szCs w:val="22"/>
          <w:lang w:val="hy-AM"/>
        </w:rPr>
      </w:pPr>
      <w:r w:rsidRPr="00DA6FA7">
        <w:rPr>
          <w:rFonts w:ascii="GHEA Grapalat" w:eastAsia="Sylfaen" w:hAnsi="GHEA Grapalat" w:cs="Sylfaen"/>
          <w:color w:val="000000" w:themeColor="text1"/>
          <w:szCs w:val="22"/>
          <w:lang w:val="hy-AM"/>
        </w:rPr>
        <w:t>Գյումրի, Գորիս, Աշտարակ քաղաքների պատմական կառուցապատման, ճարտարապետական և բնական ժառանգության քաղաքաշինական ռեաբիլիտացիայի ծրագրերի նախագծի ձեռքբերում։</w:t>
      </w:r>
    </w:p>
    <w:p w:rsidR="00DE6B5B" w:rsidRPr="00DA6FA7" w:rsidRDefault="00DE6B5B" w:rsidP="00DE6B5B">
      <w:pPr>
        <w:spacing w:line="276" w:lineRule="auto"/>
        <w:ind w:left="-360" w:right="-333" w:firstLine="540"/>
        <w:jc w:val="both"/>
        <w:rPr>
          <w:rFonts w:ascii="GHEA Grapalat" w:hAnsi="GHEA Grapalat"/>
          <w:lang w:val="it-IT"/>
        </w:rPr>
      </w:pPr>
      <w:r w:rsidRPr="00DA6FA7">
        <w:rPr>
          <w:rFonts w:ascii="GHEA Grapalat" w:hAnsi="GHEA Grapalat"/>
          <w:lang w:val="it-IT"/>
        </w:rPr>
        <w:t>ՀՀ վարչատարածքային միավորների կամ դրանց խմբերի համար լանդշաֆտային, առողջարանային, ռեկրեացիոն համակարգի տարածքային գլխավոր նախագծի մշակում:</w:t>
      </w:r>
    </w:p>
    <w:p w:rsidR="00DE6B5B" w:rsidRPr="00DE6B5B" w:rsidRDefault="00DE6B5B" w:rsidP="009B1AD7">
      <w:pPr>
        <w:overflowPunct w:val="0"/>
        <w:autoSpaceDE w:val="0"/>
        <w:autoSpaceDN w:val="0"/>
        <w:adjustRightInd w:val="0"/>
        <w:spacing w:line="276" w:lineRule="auto"/>
        <w:ind w:left="-360" w:right="-333" w:firstLine="540"/>
        <w:jc w:val="both"/>
        <w:textAlignment w:val="baseline"/>
        <w:rPr>
          <w:rFonts w:ascii="GHEA Grapalat" w:eastAsia="Sylfaen" w:hAnsi="GHEA Grapalat" w:cs="Sylfaen"/>
          <w:color w:val="000000" w:themeColor="text1"/>
          <w:szCs w:val="22"/>
          <w:lang w:val="it-IT"/>
        </w:rPr>
      </w:pPr>
    </w:p>
    <w:p w:rsidR="009B1AD7" w:rsidRPr="009C5E83" w:rsidRDefault="009B1AD7" w:rsidP="00DB1DCF">
      <w:pPr>
        <w:keepNext/>
        <w:shd w:val="clear" w:color="auto" w:fill="002060"/>
        <w:spacing w:before="240" w:after="60"/>
        <w:outlineLvl w:val="0"/>
        <w:rPr>
          <w:rFonts w:ascii="GHEA Grapalat" w:eastAsia="Sylfaen" w:hAnsi="GHEA Grapalat" w:cs="Sylfaen"/>
          <w:color w:val="000000" w:themeColor="text1"/>
          <w:szCs w:val="22"/>
          <w:lang w:val="hy-AM"/>
        </w:rPr>
      </w:pPr>
      <w:bookmarkStart w:id="11" w:name="_Toc125443010"/>
      <w:bookmarkStart w:id="12" w:name="_Toc125443419"/>
    </w:p>
    <w:p w:rsidR="00DB1DCF" w:rsidRPr="009B1AD7" w:rsidRDefault="00DB1DCF" w:rsidP="00DB1DCF">
      <w:pPr>
        <w:keepNext/>
        <w:shd w:val="clear" w:color="auto" w:fill="002060"/>
        <w:spacing w:before="240" w:after="60"/>
        <w:outlineLvl w:val="0"/>
        <w:rPr>
          <w:rFonts w:ascii="GHEA Grapalat" w:hAnsi="GHEA Grapalat" w:cs="Sylfaen"/>
          <w:b/>
          <w:bCs/>
          <w:color w:val="FFFFFF" w:themeColor="background1"/>
          <w:kern w:val="32"/>
          <w:sz w:val="22"/>
          <w:szCs w:val="22"/>
          <w:lang w:val="hy-AM" w:eastAsia="x-none"/>
        </w:rPr>
      </w:pPr>
      <w:r w:rsidRPr="009B1AD7">
        <w:rPr>
          <w:rFonts w:ascii="GHEA Grapalat" w:hAnsi="GHEA Grapalat" w:cs="Sylfaen"/>
          <w:b/>
          <w:bCs/>
          <w:color w:val="FFFFFF" w:themeColor="background1"/>
          <w:kern w:val="32"/>
          <w:sz w:val="22"/>
          <w:szCs w:val="22"/>
          <w:lang w:val="hy-AM" w:eastAsia="x-none"/>
        </w:rPr>
        <w:t>4. ՈՉ ԲՅՈՒՋԵՏԱՅԻՆ ԱՂԲՅՈՒՐՆԵՐԻՑ ՍՊԱՍՎՈՂ ԵԿԱՄՈՒՏՆԵՐԸ</w:t>
      </w:r>
      <w:bookmarkEnd w:id="11"/>
      <w:bookmarkEnd w:id="12"/>
      <w:r w:rsidRPr="009B1AD7">
        <w:rPr>
          <w:rFonts w:ascii="GHEA Grapalat" w:hAnsi="GHEA Grapalat" w:cs="Sylfaen"/>
          <w:b/>
          <w:bCs/>
          <w:color w:val="FFFFFF" w:themeColor="background1"/>
          <w:kern w:val="32"/>
          <w:sz w:val="22"/>
          <w:szCs w:val="22"/>
          <w:lang w:val="hy-AM" w:eastAsia="x-none"/>
        </w:rPr>
        <w:t xml:space="preserve">    </w:t>
      </w:r>
    </w:p>
    <w:p w:rsidR="00DB1DCF" w:rsidRPr="009B1AD7" w:rsidRDefault="00DB1DCF" w:rsidP="00DB1DCF">
      <w:pPr>
        <w:overflowPunct w:val="0"/>
        <w:autoSpaceDE w:val="0"/>
        <w:autoSpaceDN w:val="0"/>
        <w:adjustRightInd w:val="0"/>
        <w:spacing w:before="120" w:after="120"/>
        <w:ind w:firstLine="567"/>
        <w:jc w:val="both"/>
        <w:textAlignment w:val="baseline"/>
        <w:rPr>
          <w:rFonts w:ascii="GHEA Grapalat" w:hAnsi="GHEA Grapalat" w:cs="Sylfaen"/>
          <w:lang w:val="fr-FR"/>
        </w:rPr>
      </w:pPr>
      <w:proofErr w:type="spellStart"/>
      <w:r w:rsidRPr="009B1AD7">
        <w:rPr>
          <w:rFonts w:ascii="GHEA Grapalat" w:hAnsi="GHEA Grapalat" w:cs="Sylfaen"/>
          <w:lang w:val="fr-FR"/>
        </w:rPr>
        <w:t>Նշված</w:t>
      </w:r>
      <w:proofErr w:type="spellEnd"/>
      <w:r w:rsidRPr="009B1AD7">
        <w:rPr>
          <w:rFonts w:ascii="GHEA Grapalat" w:hAnsi="GHEA Grapalat" w:cs="Sylfaen"/>
          <w:lang w:val="fr-FR"/>
        </w:rPr>
        <w:t xml:space="preserve"> </w:t>
      </w:r>
      <w:proofErr w:type="spellStart"/>
      <w:r w:rsidRPr="009B1AD7">
        <w:rPr>
          <w:rFonts w:ascii="GHEA Grapalat" w:hAnsi="GHEA Grapalat" w:cs="Sylfaen"/>
          <w:lang w:val="fr-FR"/>
        </w:rPr>
        <w:t>ծրագրերի</w:t>
      </w:r>
      <w:proofErr w:type="spellEnd"/>
      <w:r w:rsidRPr="009B1AD7">
        <w:rPr>
          <w:rFonts w:ascii="GHEA Grapalat" w:hAnsi="GHEA Grapalat" w:cs="Sylfaen"/>
          <w:lang w:val="fr-FR"/>
        </w:rPr>
        <w:t xml:space="preserve"> </w:t>
      </w:r>
      <w:proofErr w:type="spellStart"/>
      <w:r w:rsidRPr="009B1AD7">
        <w:rPr>
          <w:rFonts w:ascii="GHEA Grapalat" w:hAnsi="GHEA Grapalat" w:cs="Sylfaen"/>
          <w:lang w:val="fr-FR"/>
        </w:rPr>
        <w:t>մասով</w:t>
      </w:r>
      <w:proofErr w:type="spellEnd"/>
      <w:r w:rsidRPr="009B1AD7">
        <w:rPr>
          <w:rFonts w:ascii="GHEA Grapalat" w:hAnsi="GHEA Grapalat" w:cs="Sylfaen"/>
          <w:lang w:val="fr-FR"/>
        </w:rPr>
        <w:t xml:space="preserve"> </w:t>
      </w:r>
      <w:proofErr w:type="spellStart"/>
      <w:r w:rsidRPr="009B1AD7">
        <w:rPr>
          <w:rFonts w:ascii="GHEA Grapalat" w:hAnsi="GHEA Grapalat" w:cs="Sylfaen"/>
          <w:lang w:val="fr-FR"/>
        </w:rPr>
        <w:t>ոչ</w:t>
      </w:r>
      <w:proofErr w:type="spellEnd"/>
      <w:r w:rsidRPr="009B1AD7">
        <w:rPr>
          <w:rFonts w:ascii="GHEA Grapalat" w:hAnsi="GHEA Grapalat" w:cs="Sylfaen"/>
          <w:lang w:val="fr-FR"/>
        </w:rPr>
        <w:t xml:space="preserve"> </w:t>
      </w:r>
      <w:proofErr w:type="spellStart"/>
      <w:r w:rsidRPr="009B1AD7">
        <w:rPr>
          <w:rFonts w:ascii="GHEA Grapalat" w:hAnsi="GHEA Grapalat" w:cs="Sylfaen"/>
          <w:lang w:val="fr-FR"/>
        </w:rPr>
        <w:t>բյուջետային</w:t>
      </w:r>
      <w:proofErr w:type="spellEnd"/>
      <w:r w:rsidRPr="009B1AD7">
        <w:rPr>
          <w:rFonts w:ascii="GHEA Grapalat" w:hAnsi="GHEA Grapalat" w:cs="Sylfaen"/>
          <w:lang w:val="fr-FR"/>
        </w:rPr>
        <w:t xml:space="preserve"> </w:t>
      </w:r>
      <w:proofErr w:type="spellStart"/>
      <w:r w:rsidRPr="009B1AD7">
        <w:rPr>
          <w:rFonts w:ascii="GHEA Grapalat" w:hAnsi="GHEA Grapalat" w:cs="Sylfaen"/>
          <w:lang w:val="fr-FR"/>
        </w:rPr>
        <w:t>աղբյուրներից</w:t>
      </w:r>
      <w:proofErr w:type="spellEnd"/>
      <w:r w:rsidRPr="009B1AD7">
        <w:rPr>
          <w:rFonts w:ascii="GHEA Grapalat" w:hAnsi="GHEA Grapalat" w:cs="Sylfaen"/>
          <w:lang w:val="fr-FR"/>
        </w:rPr>
        <w:t xml:space="preserve"> </w:t>
      </w:r>
      <w:proofErr w:type="spellStart"/>
      <w:r w:rsidRPr="009B1AD7">
        <w:rPr>
          <w:rFonts w:ascii="GHEA Grapalat" w:hAnsi="GHEA Grapalat" w:cs="Sylfaen"/>
          <w:lang w:val="fr-FR"/>
        </w:rPr>
        <w:t>եկամուտներ</w:t>
      </w:r>
      <w:proofErr w:type="spellEnd"/>
      <w:r w:rsidRPr="009B1AD7">
        <w:rPr>
          <w:rFonts w:ascii="GHEA Grapalat" w:hAnsi="GHEA Grapalat" w:cs="Sylfaen"/>
          <w:lang w:val="fr-FR"/>
        </w:rPr>
        <w:t xml:space="preserve"> </w:t>
      </w:r>
      <w:proofErr w:type="spellStart"/>
      <w:r w:rsidRPr="009B1AD7">
        <w:rPr>
          <w:rFonts w:ascii="GHEA Grapalat" w:hAnsi="GHEA Grapalat" w:cs="Sylfaen"/>
          <w:lang w:val="fr-FR"/>
        </w:rPr>
        <w:t>չեն</w:t>
      </w:r>
      <w:proofErr w:type="spellEnd"/>
      <w:r w:rsidRPr="009B1AD7">
        <w:rPr>
          <w:rFonts w:ascii="GHEA Grapalat" w:hAnsi="GHEA Grapalat" w:cs="Sylfaen"/>
          <w:lang w:val="fr-FR"/>
        </w:rPr>
        <w:t xml:space="preserve"> </w:t>
      </w:r>
      <w:proofErr w:type="spellStart"/>
      <w:proofErr w:type="gramStart"/>
      <w:r w:rsidRPr="009B1AD7">
        <w:rPr>
          <w:rFonts w:ascii="GHEA Grapalat" w:hAnsi="GHEA Grapalat" w:cs="Sylfaen"/>
          <w:lang w:val="fr-FR"/>
        </w:rPr>
        <w:t>սպասվում</w:t>
      </w:r>
      <w:proofErr w:type="spellEnd"/>
      <w:r w:rsidRPr="009B1AD7">
        <w:rPr>
          <w:rFonts w:ascii="GHEA Grapalat" w:hAnsi="GHEA Grapalat" w:cs="Sylfaen"/>
          <w:lang w:val="fr-FR"/>
        </w:rPr>
        <w:t>:</w:t>
      </w:r>
      <w:proofErr w:type="gramEnd"/>
    </w:p>
    <w:p w:rsidR="004E7CC9" w:rsidRPr="00DB1DCF" w:rsidRDefault="004E7CC9" w:rsidP="00BD69F9">
      <w:pPr>
        <w:pStyle w:val="Text"/>
        <w:spacing w:after="0" w:line="276" w:lineRule="auto"/>
        <w:ind w:left="-600" w:firstLine="360"/>
        <w:rPr>
          <w:rFonts w:ascii="GHEA Grapalat" w:hAnsi="GHEA Grapalat" w:cs="Sylfaen"/>
          <w:color w:val="FF0000"/>
          <w:sz w:val="24"/>
          <w:szCs w:val="24"/>
          <w:lang w:val="fr-FR"/>
        </w:rPr>
      </w:pPr>
    </w:p>
    <w:p w:rsidR="004E7CC9" w:rsidRPr="00DB1DCF" w:rsidRDefault="004E7CC9" w:rsidP="00BD69F9">
      <w:pPr>
        <w:pStyle w:val="Heading1"/>
        <w:shd w:val="clear" w:color="auto" w:fill="002060"/>
        <w:spacing w:line="276" w:lineRule="auto"/>
        <w:ind w:left="-360" w:right="-333" w:firstLine="540"/>
        <w:jc w:val="both"/>
        <w:rPr>
          <w:rFonts w:ascii="GHEA Grapalat" w:hAnsi="GHEA Grapalat" w:cs="Sylfaen"/>
          <w:sz w:val="22"/>
          <w:szCs w:val="24"/>
          <w:lang w:val="hy-AM"/>
        </w:rPr>
      </w:pPr>
      <w:bookmarkStart w:id="13" w:name="_Toc125443011"/>
      <w:bookmarkStart w:id="14" w:name="_Toc125443420"/>
      <w:r w:rsidRPr="00DB1DCF">
        <w:rPr>
          <w:rFonts w:ascii="GHEA Grapalat" w:hAnsi="GHEA Grapalat" w:cs="Sylfaen"/>
          <w:sz w:val="22"/>
          <w:szCs w:val="24"/>
          <w:lang w:val="hy-AM"/>
        </w:rPr>
        <w:t xml:space="preserve">5. ՏԱՐԱԾՔԱՅԻՆ ԶԱՐԳԱՑՄԱՆՆ ԱՌՆՉՎՈՂ </w:t>
      </w:r>
      <w:r w:rsidRPr="00DB1DCF">
        <w:rPr>
          <w:rFonts w:ascii="GHEA Grapalat" w:hAnsi="GHEA Grapalat" w:cs="Sylfaen"/>
          <w:sz w:val="22"/>
          <w:szCs w:val="24"/>
        </w:rPr>
        <w:t>Ծ</w:t>
      </w:r>
      <w:r w:rsidRPr="00DB1DCF">
        <w:rPr>
          <w:rFonts w:ascii="GHEA Grapalat" w:hAnsi="GHEA Grapalat" w:cs="Sylfaen"/>
          <w:sz w:val="22"/>
          <w:szCs w:val="24"/>
          <w:lang w:val="hy-AM"/>
        </w:rPr>
        <w:t>ՐԱԳՐԵՐԸ/ՄԻՋՈՑԱՌՈՒՄՆԵՐԸ</w:t>
      </w:r>
      <w:bookmarkEnd w:id="13"/>
      <w:bookmarkEnd w:id="14"/>
    </w:p>
    <w:p w:rsidR="005E648F" w:rsidRDefault="005E648F" w:rsidP="005E648F">
      <w:pPr>
        <w:pStyle w:val="Text"/>
        <w:spacing w:after="0" w:line="276" w:lineRule="auto"/>
        <w:ind w:left="720" w:right="-333"/>
        <w:rPr>
          <w:rFonts w:ascii="GHEA Grapalat" w:hAnsi="GHEA Grapalat"/>
          <w:b/>
          <w:i/>
          <w:u w:val="single"/>
          <w:lang w:val="hy-AM"/>
        </w:rPr>
      </w:pPr>
    </w:p>
    <w:p w:rsidR="004E7CC9" w:rsidRPr="003B225B" w:rsidRDefault="005C0870" w:rsidP="009B1AD7">
      <w:pPr>
        <w:pStyle w:val="Text"/>
        <w:spacing w:after="0" w:line="276" w:lineRule="auto"/>
        <w:ind w:left="720" w:right="-333"/>
        <w:rPr>
          <w:rFonts w:ascii="GHEA Grapalat" w:hAnsi="GHEA Grapalat"/>
          <w:b/>
          <w:i/>
          <w:u w:val="single"/>
          <w:lang w:val="hy-AM"/>
        </w:rPr>
      </w:pPr>
      <w:r w:rsidRPr="005C0870">
        <w:rPr>
          <w:rFonts w:ascii="GHEA Grapalat" w:hAnsi="GHEA Grapalat"/>
          <w:b/>
          <w:i/>
          <w:u w:val="single"/>
          <w:lang w:val="hy-AM"/>
        </w:rPr>
        <w:t>Քաղաքաշինական ծրագրային (տարածական պլանավորման) փաստաթղթեր</w:t>
      </w:r>
    </w:p>
    <w:p w:rsidR="005E648F" w:rsidRDefault="005E648F" w:rsidP="003B225B">
      <w:pPr>
        <w:pStyle w:val="Text"/>
        <w:spacing w:after="0" w:line="276" w:lineRule="auto"/>
        <w:ind w:left="-360" w:right="-333" w:firstLine="540"/>
        <w:rPr>
          <w:rFonts w:ascii="GHEA Grapalat" w:hAnsi="GHEA Grapalat"/>
          <w:kern w:val="16"/>
          <w:sz w:val="24"/>
          <w:szCs w:val="24"/>
          <w:lang w:val="af-ZA"/>
        </w:rPr>
      </w:pPr>
      <w:r w:rsidRPr="005E648F">
        <w:rPr>
          <w:rFonts w:ascii="GHEA Grapalat" w:hAnsi="GHEA Grapalat"/>
          <w:kern w:val="16"/>
          <w:sz w:val="24"/>
          <w:szCs w:val="24"/>
          <w:lang w:val="af-ZA"/>
        </w:rPr>
        <w:t>ՀՀ տարաբնակեցման գլխավոր նախագծի նպատակն է Երկրի կայուն տարածական զարգացման ռազմավարության մշակում և իրագործում` սոցիալ-տնտեսական գործոնների, ինժեներաերկրաբանական, ինժեներատրանսպորտային, բնական պայմանների ու պաշարների, էկոլոգիական իրավիճակի, մշակութային ժառանգության, աշխարհագրական ու տարածաշրջանային այլ առանձնահատկությունների հաշվառմամբ: Օրենքով սահմանված պարտադիր մշակման ենթակա փաստաթղթի հաստատում, որպես ազգային մակարդակով պետական քաղաքաշինական քաղաքականության իրականացման հիմք: ՀՀ տարաբնակեցման գլխավոր նախագծի առաջադրանքը հիմք կհանդիսանա տարածական զարգացման պլանավորման ազգային ռազմավարության (Տարաբնակեցման գլխավոր նախագիծ) արդիականացման և հաստատման:</w:t>
      </w:r>
    </w:p>
    <w:p w:rsidR="00DB1DCF" w:rsidRDefault="00DB1DCF" w:rsidP="003B225B">
      <w:pPr>
        <w:pStyle w:val="Text"/>
        <w:spacing w:after="0" w:line="276" w:lineRule="auto"/>
        <w:ind w:left="-360" w:right="-333" w:firstLine="540"/>
        <w:rPr>
          <w:rFonts w:ascii="GHEA Grapalat" w:hAnsi="GHEA Grapalat"/>
          <w:kern w:val="16"/>
          <w:sz w:val="24"/>
          <w:szCs w:val="24"/>
          <w:lang w:val="af-ZA"/>
        </w:rPr>
      </w:pPr>
      <w:r w:rsidRPr="00DB1DCF">
        <w:rPr>
          <w:rFonts w:ascii="GHEA Grapalat" w:hAnsi="GHEA Grapalat"/>
          <w:kern w:val="16"/>
          <w:sz w:val="24"/>
          <w:szCs w:val="24"/>
          <w:lang w:val="af-ZA"/>
        </w:rPr>
        <w:lastRenderedPageBreak/>
        <w:t xml:space="preserve">ՀՀ Երևան, Գյումրի, Վանաձոր քաղաքների մուտքերին հարող միջպետական  նշանակության պետական ավտոմոբիլային ճանապարհներին կից հատուկ կարգավորման գոտիների տարածքների կառուցապատման միասնական սխեմաների մշակմանը, կառուցապատման գոտիավորման նախագծերի միջոցով կառուցապատման չափորոշիչների սահմանմանը և համահունչ միջավայրի ձևավորմանը։   </w:t>
      </w:r>
    </w:p>
    <w:p w:rsidR="00336E0D" w:rsidRPr="003B225B" w:rsidRDefault="00336E0D" w:rsidP="003B225B">
      <w:pPr>
        <w:pStyle w:val="Text"/>
        <w:spacing w:after="0" w:line="276" w:lineRule="auto"/>
        <w:ind w:left="-360" w:right="-333" w:firstLine="540"/>
        <w:rPr>
          <w:rFonts w:ascii="GHEA Grapalat" w:hAnsi="GHEA Grapalat"/>
          <w:kern w:val="16"/>
          <w:sz w:val="24"/>
          <w:szCs w:val="24"/>
          <w:lang w:val="af-ZA"/>
        </w:rPr>
      </w:pPr>
    </w:p>
    <w:p w:rsidR="004E7CC9" w:rsidRDefault="00336E0D" w:rsidP="00BD69F9">
      <w:pPr>
        <w:pStyle w:val="Text"/>
        <w:spacing w:after="0" w:line="276" w:lineRule="auto"/>
        <w:ind w:left="-360" w:right="-333"/>
        <w:rPr>
          <w:rFonts w:ascii="GHEA Grapalat" w:hAnsi="GHEA Grapalat"/>
          <w:kern w:val="16"/>
          <w:sz w:val="24"/>
          <w:szCs w:val="24"/>
          <w:lang w:val="af-ZA"/>
        </w:rPr>
      </w:pPr>
      <w:r w:rsidRPr="00336E0D">
        <w:rPr>
          <w:rFonts w:ascii="GHEA Grapalat" w:hAnsi="GHEA Grapalat"/>
          <w:kern w:val="16"/>
          <w:sz w:val="24"/>
          <w:szCs w:val="24"/>
          <w:lang w:val="af-ZA"/>
        </w:rPr>
        <w:t xml:space="preserve">  </w:t>
      </w:r>
      <w:r>
        <w:rPr>
          <w:rFonts w:ascii="GHEA Grapalat" w:hAnsi="GHEA Grapalat"/>
          <w:kern w:val="16"/>
          <w:sz w:val="24"/>
          <w:szCs w:val="24"/>
          <w:lang w:val="af-ZA"/>
        </w:rPr>
        <w:tab/>
      </w:r>
      <w:r w:rsidRPr="00336E0D">
        <w:rPr>
          <w:rFonts w:ascii="GHEA Grapalat" w:hAnsi="GHEA Grapalat"/>
          <w:kern w:val="16"/>
          <w:sz w:val="24"/>
          <w:szCs w:val="24"/>
          <w:lang w:val="af-ZA"/>
        </w:rPr>
        <w:t>Ներկայացված միջոցառումը միտված է ՀՀ վարչատարածքային միավորների կամ դրանց խմբերի համար լանդշաֆտային, առողջարանային, ռեկրեացիոն համակարգի տարածքային գլխավոր նախագծի մշակմանը, վարչատարածքային միավորների կամ դրանց խմբերի համար լանդշաֆտային, առողջարանային, ռեկրեացիոն համակարգը՝ որպես երկրի առավել կայուն զարգացող տնտեսական բաղադրիչ, գործառնելու նպատակով առաջնահերթության կարգով անհրաժեշտ է իրականացնել հանրապետության զբոսաշրջային ռեսուրսների և ներուժի հնարավորինս սպառիչ գույքագրում, գնահատում և օգտագործման ուղղությունների նախանշում՝ հիմնվելով խնայողական օգտագործմանը միտված միասնական փոխկապակցված զբոսաշրջային գոտիների տեղաբաշխման, զբոսաշրջային համակարգի կազմակերպման ուրվագծերի մշակմանը։</w:t>
      </w:r>
    </w:p>
    <w:p w:rsidR="00705420" w:rsidRPr="006E328E" w:rsidRDefault="00705420" w:rsidP="00BD69F9">
      <w:pPr>
        <w:pStyle w:val="Text"/>
        <w:spacing w:after="0" w:line="276" w:lineRule="auto"/>
        <w:ind w:left="-360" w:right="-333"/>
        <w:rPr>
          <w:rFonts w:ascii="GHEA Grapalat" w:hAnsi="GHEA Grapalat"/>
          <w:kern w:val="16"/>
          <w:sz w:val="24"/>
          <w:szCs w:val="24"/>
          <w:lang w:val="af-ZA"/>
        </w:rPr>
      </w:pPr>
      <w:r>
        <w:rPr>
          <w:rFonts w:ascii="GHEA Grapalat" w:hAnsi="GHEA Grapalat"/>
          <w:kern w:val="16"/>
          <w:sz w:val="24"/>
          <w:szCs w:val="24"/>
          <w:lang w:val="af-ZA"/>
        </w:rPr>
        <w:tab/>
      </w:r>
    </w:p>
    <w:p w:rsidR="004E7CC9" w:rsidRPr="006E328E" w:rsidRDefault="004E7CC9" w:rsidP="00BD69F9">
      <w:pPr>
        <w:spacing w:line="276" w:lineRule="auto"/>
        <w:ind w:left="-360" w:right="-333" w:firstLine="540"/>
        <w:jc w:val="both"/>
        <w:rPr>
          <w:rFonts w:ascii="GHEA Grapalat" w:hAnsi="GHEA Grapalat" w:cs="Arial Armenian"/>
          <w:lang w:val="hy-AM"/>
        </w:rPr>
      </w:pPr>
      <w:bookmarkStart w:id="15" w:name="_Toc61338403"/>
      <w:r w:rsidRPr="006E328E">
        <w:rPr>
          <w:rFonts w:ascii="GHEA Grapalat" w:hAnsi="GHEA Grapalat" w:cs="Arial Armenian"/>
          <w:lang w:val="hy-AM"/>
        </w:rPr>
        <w:t xml:space="preserve">  </w:t>
      </w:r>
      <w:r w:rsidR="00705420" w:rsidRPr="00705420">
        <w:rPr>
          <w:rFonts w:ascii="GHEA Grapalat" w:hAnsi="GHEA Grapalat" w:cs="Arial Armenian"/>
          <w:lang w:val="hy-AM"/>
        </w:rPr>
        <w:t xml:space="preserve">  Ներկայացված միջոցառումը միտված է Ճարտարապետական ժառանգության ու քաղաքների պատմամշակութային միջավայրերի պահպանություն վերազարգացում. ազգային արժեքների և ավանդույթների, հոգևոր ու մշակութային ժառանգության պահպանում, դրանց վերարտադրության ու զարգացման համար նպաuտավոր պայմանների uտեղծում. որպես օրինակելի մոդելներ` Գյումրի, Գորիս և Աշտարակ քաղաքների ինքնատիպության, գրավչության բարձրացմանն ուղղված ծրագրային միջոցառումների մշակում. պատմական քաղաքների կառավարման և ինստիտուցիոնալ կարողությունների ամրապնդմանը (պատմական շենքերի սեփականատերերի հետ պահպանման պայմանագրերի կնքման գործընթացում քաղաքաշինության ինքնության պահպանման բաղադրիչի ներդրում՝ արտոնությունների և պատասխանատվությունների սահմանմամբ), մարդկանց բարեկեցության և զբոսաշրջային գրավչության բարձրացմանը, նոր աշխատատեղերի ստեղծմանը նպատակաուղղված ծրագրերի մշակմանը:</w:t>
      </w:r>
    </w:p>
    <w:p w:rsidR="004E7CC9" w:rsidRPr="006E328E" w:rsidRDefault="009D00F0" w:rsidP="00BD69F9">
      <w:pPr>
        <w:pStyle w:val="Heading1"/>
        <w:shd w:val="clear" w:color="auto" w:fill="002060"/>
        <w:spacing w:line="276" w:lineRule="auto"/>
        <w:ind w:left="-360" w:right="-333" w:firstLine="540"/>
        <w:jc w:val="both"/>
        <w:rPr>
          <w:rFonts w:ascii="GHEA Grapalat" w:hAnsi="GHEA Grapalat" w:cs="Sylfaen"/>
          <w:sz w:val="24"/>
          <w:szCs w:val="24"/>
          <w:lang w:val="hy-AM"/>
        </w:rPr>
      </w:pPr>
      <w:bookmarkStart w:id="16" w:name="_Toc125443014"/>
      <w:bookmarkStart w:id="17" w:name="_Toc125443423"/>
      <w:r w:rsidRPr="009C5E83">
        <w:rPr>
          <w:rFonts w:ascii="GHEA Grapalat" w:hAnsi="GHEA Grapalat" w:cs="Sylfaen"/>
          <w:sz w:val="24"/>
          <w:szCs w:val="24"/>
          <w:lang w:val="hy-AM"/>
        </w:rPr>
        <w:t>6</w:t>
      </w:r>
      <w:r w:rsidR="004E7CC9" w:rsidRPr="006E328E">
        <w:rPr>
          <w:rFonts w:ascii="GHEA Grapalat" w:hAnsi="GHEA Grapalat" w:cs="Sylfaen"/>
          <w:sz w:val="24"/>
          <w:szCs w:val="24"/>
          <w:lang w:val="hy-AM"/>
        </w:rPr>
        <w:t>. ՄԺԾԾ ԺԱՄԱՆԱԿԱՀԱՏՎԱԾՈՒՄ ՖԻՆԱՆՍԱԿԱՆ ՊԱՀԱՆՋՆԵՐԻ ԱՄՓՈՓՈՒՄ</w:t>
      </w:r>
      <w:bookmarkEnd w:id="15"/>
      <w:bookmarkEnd w:id="16"/>
      <w:bookmarkEnd w:id="17"/>
    </w:p>
    <w:p w:rsidR="004E7CC9" w:rsidRPr="006E328E" w:rsidRDefault="004E7CC9" w:rsidP="00BD69F9">
      <w:pPr>
        <w:pStyle w:val="Text"/>
        <w:spacing w:after="0" w:line="276" w:lineRule="auto"/>
        <w:ind w:left="-360" w:right="-333" w:firstLine="540"/>
        <w:rPr>
          <w:rFonts w:ascii="GHEA Grapalat" w:hAnsi="GHEA Grapalat"/>
          <w:sz w:val="24"/>
          <w:szCs w:val="24"/>
          <w:lang w:val="hy-AM"/>
        </w:rPr>
      </w:pPr>
    </w:p>
    <w:p w:rsidR="004E7CC9" w:rsidRPr="006E328E" w:rsidRDefault="004E7CC9" w:rsidP="00BD69F9">
      <w:pPr>
        <w:pStyle w:val="Text"/>
        <w:spacing w:after="0" w:line="276" w:lineRule="auto"/>
        <w:ind w:left="-360" w:right="-333" w:firstLine="540"/>
        <w:rPr>
          <w:rFonts w:ascii="GHEA Grapalat" w:hAnsi="GHEA Grapalat"/>
          <w:sz w:val="24"/>
          <w:szCs w:val="24"/>
          <w:lang w:val="hy-AM"/>
        </w:rPr>
      </w:pPr>
      <w:r w:rsidRPr="006E328E">
        <w:rPr>
          <w:rFonts w:ascii="GHEA Grapalat" w:hAnsi="GHEA Grapalat"/>
          <w:sz w:val="24"/>
          <w:szCs w:val="24"/>
          <w:lang w:val="hy-AM"/>
        </w:rPr>
        <w:t>202</w:t>
      </w:r>
      <w:r w:rsidR="00634F5F" w:rsidRPr="00634F5F">
        <w:rPr>
          <w:rFonts w:ascii="GHEA Grapalat" w:hAnsi="GHEA Grapalat"/>
          <w:sz w:val="24"/>
          <w:szCs w:val="24"/>
          <w:lang w:val="hy-AM"/>
        </w:rPr>
        <w:t>5</w:t>
      </w:r>
      <w:r w:rsidR="00634F5F">
        <w:rPr>
          <w:rFonts w:ascii="GHEA Grapalat" w:hAnsi="GHEA Grapalat"/>
          <w:sz w:val="24"/>
          <w:szCs w:val="24"/>
          <w:lang w:val="hy-AM"/>
        </w:rPr>
        <w:t>-2027</w:t>
      </w:r>
      <w:r w:rsidRPr="006E328E">
        <w:rPr>
          <w:rFonts w:ascii="GHEA Grapalat" w:hAnsi="GHEA Grapalat"/>
          <w:sz w:val="24"/>
          <w:szCs w:val="24"/>
          <w:lang w:val="hy-AM"/>
        </w:rPr>
        <w:t>թթ. ժամանակահատվածի համար ոլորտի գծով ֆինանսական պահանջների վերաբերյալ ամփոփ տեղեկատվությունը ներկայացված է հավելված 8-ում (կցվում է)։</w:t>
      </w:r>
    </w:p>
    <w:p w:rsidR="004E7CC9" w:rsidRPr="006E328E" w:rsidRDefault="009D00F0" w:rsidP="00BD69F9">
      <w:pPr>
        <w:pStyle w:val="Heading1"/>
        <w:shd w:val="clear" w:color="auto" w:fill="002060"/>
        <w:spacing w:line="276" w:lineRule="auto"/>
        <w:ind w:left="-360" w:right="-333" w:firstLine="540"/>
        <w:jc w:val="both"/>
        <w:rPr>
          <w:rFonts w:ascii="GHEA Grapalat" w:hAnsi="GHEA Grapalat" w:cs="Sylfaen"/>
          <w:sz w:val="24"/>
          <w:szCs w:val="24"/>
          <w:lang w:val="hy-AM"/>
        </w:rPr>
      </w:pPr>
      <w:bookmarkStart w:id="18" w:name="_Toc125443015"/>
      <w:bookmarkStart w:id="19" w:name="_Toc125443424"/>
      <w:r w:rsidRPr="009C5E83">
        <w:rPr>
          <w:rFonts w:ascii="GHEA Grapalat" w:hAnsi="GHEA Grapalat" w:cs="Sylfaen"/>
          <w:sz w:val="24"/>
          <w:szCs w:val="24"/>
          <w:lang w:val="hy-AM"/>
        </w:rPr>
        <w:lastRenderedPageBreak/>
        <w:t>7</w:t>
      </w:r>
      <w:r w:rsidR="004E7CC9" w:rsidRPr="006E328E">
        <w:rPr>
          <w:rFonts w:ascii="GHEA Grapalat" w:hAnsi="GHEA Grapalat" w:cs="Sylfaen"/>
          <w:sz w:val="24"/>
          <w:szCs w:val="24"/>
          <w:lang w:val="hy-AM"/>
        </w:rPr>
        <w:t>. ՀԱՅՏԻ ՀԵՏ ԿԱՊՎԱԾ ՌԻՍԿԵՐԸ</w:t>
      </w:r>
      <w:bookmarkEnd w:id="18"/>
      <w:bookmarkEnd w:id="19"/>
      <w:r w:rsidR="004E7CC9" w:rsidRPr="006E328E">
        <w:rPr>
          <w:rFonts w:ascii="GHEA Grapalat" w:hAnsi="GHEA Grapalat" w:cs="Sylfaen"/>
          <w:sz w:val="24"/>
          <w:szCs w:val="24"/>
          <w:lang w:val="hy-AM"/>
        </w:rPr>
        <w:t xml:space="preserve"> </w:t>
      </w:r>
    </w:p>
    <w:p w:rsidR="004E7CC9" w:rsidRPr="006E328E" w:rsidRDefault="004E7CC9" w:rsidP="00BD69F9">
      <w:pPr>
        <w:pStyle w:val="Text"/>
        <w:spacing w:after="0" w:line="276" w:lineRule="auto"/>
        <w:ind w:left="-360" w:right="-333" w:firstLine="540"/>
        <w:rPr>
          <w:rFonts w:ascii="GHEA Grapalat" w:hAnsi="GHEA Grapalat" w:cs="Sylfaen"/>
          <w:i/>
          <w:kern w:val="16"/>
          <w:sz w:val="24"/>
          <w:szCs w:val="24"/>
          <w:lang w:val="hy-AM"/>
        </w:rPr>
      </w:pPr>
    </w:p>
    <w:p w:rsidR="004E7CC9" w:rsidRPr="006E328E" w:rsidRDefault="004E7CC9" w:rsidP="00BD69F9">
      <w:pPr>
        <w:pStyle w:val="Text"/>
        <w:spacing w:after="0" w:line="276" w:lineRule="auto"/>
        <w:ind w:left="-360" w:right="-333" w:firstLine="540"/>
        <w:rPr>
          <w:rFonts w:ascii="GHEA Grapalat" w:hAnsi="GHEA Grapalat" w:cs="Arial Armenian"/>
          <w:lang w:val="af-ZA"/>
        </w:rPr>
      </w:pPr>
      <w:r w:rsidRPr="006E328E">
        <w:rPr>
          <w:rFonts w:ascii="GHEA Grapalat" w:hAnsi="GHEA Grapalat"/>
          <w:i/>
          <w:kern w:val="16"/>
          <w:sz w:val="24"/>
          <w:szCs w:val="24"/>
          <w:lang w:val="hy-AM"/>
        </w:rPr>
        <w:t xml:space="preserve">Ռիսկերի վերլուծության վերաբերյալ </w:t>
      </w:r>
      <w:r w:rsidRPr="006E328E">
        <w:rPr>
          <w:rFonts w:ascii="GHEA Grapalat" w:hAnsi="GHEA Grapalat" w:cs="Sylfaen"/>
          <w:i/>
          <w:kern w:val="16"/>
          <w:sz w:val="24"/>
          <w:szCs w:val="24"/>
          <w:lang w:val="hy-AM"/>
        </w:rPr>
        <w:t>տեղեկատվությունը ներկայացված է Հավելված 10-ում</w:t>
      </w:r>
      <w:r w:rsidRPr="006E328E">
        <w:rPr>
          <w:rFonts w:ascii="GHEA Grapalat" w:hAnsi="GHEA Grapalat"/>
          <w:i/>
          <w:kern w:val="16"/>
          <w:sz w:val="24"/>
          <w:szCs w:val="24"/>
          <w:lang w:val="hy-AM"/>
        </w:rPr>
        <w:t xml:space="preserve">: </w:t>
      </w:r>
    </w:p>
    <w:p w:rsidR="004E7CC9" w:rsidRPr="006E328E" w:rsidRDefault="004E7CC9" w:rsidP="00BD69F9">
      <w:pPr>
        <w:pStyle w:val="Text"/>
        <w:spacing w:after="0" w:line="276" w:lineRule="auto"/>
        <w:ind w:left="-360" w:right="-333" w:firstLine="540"/>
        <w:rPr>
          <w:rFonts w:ascii="GHEA Grapalat" w:hAnsi="GHEA Grapalat" w:cs="Sylfaen"/>
          <w:i/>
          <w:kern w:val="16"/>
          <w:sz w:val="24"/>
          <w:szCs w:val="24"/>
          <w:lang w:val="hy-AM"/>
        </w:rPr>
      </w:pPr>
    </w:p>
    <w:p w:rsidR="004E7CC9" w:rsidRPr="006E328E" w:rsidRDefault="004E7CC9" w:rsidP="00BD69F9">
      <w:pPr>
        <w:pStyle w:val="Text"/>
        <w:spacing w:after="0" w:line="276" w:lineRule="auto"/>
        <w:ind w:left="-360" w:right="-333" w:firstLine="540"/>
        <w:rPr>
          <w:rFonts w:ascii="GHEA Grapalat" w:hAnsi="GHEA Grapalat" w:cs="Sylfaen"/>
          <w:i/>
          <w:kern w:val="16"/>
          <w:sz w:val="24"/>
          <w:szCs w:val="24"/>
          <w:lang w:val="hy-AM"/>
        </w:rPr>
      </w:pPr>
    </w:p>
    <w:p w:rsidR="00094CD4" w:rsidRPr="006E328E" w:rsidRDefault="00094CD4" w:rsidP="00BD69F9">
      <w:pPr>
        <w:spacing w:line="276" w:lineRule="auto"/>
        <w:jc w:val="both"/>
        <w:rPr>
          <w:lang w:val="hy-AM"/>
        </w:rPr>
      </w:pPr>
    </w:p>
    <w:sectPr w:rsidR="00094CD4" w:rsidRPr="006E328E" w:rsidSect="00E80E0E">
      <w:footerReference w:type="default" r:id="rId8"/>
      <w:pgSz w:w="11907" w:h="16840" w:code="9"/>
      <w:pgMar w:top="72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2107" w:rsidRDefault="00182107" w:rsidP="007C538F">
      <w:r>
        <w:separator/>
      </w:r>
    </w:p>
  </w:endnote>
  <w:endnote w:type="continuationSeparator" w:id="0">
    <w:p w:rsidR="00182107" w:rsidRDefault="00182107" w:rsidP="007C5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Armenian">
    <w:panose1 w:val="02020603050405020304"/>
    <w:charset w:val="00"/>
    <w:family w:val="roman"/>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AM">
    <w:panose1 w:val="020B0604020202020204"/>
    <w:charset w:val="00"/>
    <w:family w:val="swiss"/>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6304" w:rsidRDefault="007C538F">
    <w:pPr>
      <w:pStyle w:val="Footer"/>
      <w:jc w:val="right"/>
    </w:pPr>
    <w:r>
      <w:fldChar w:fldCharType="begin"/>
    </w:r>
    <w:r w:rsidR="004E7CC9">
      <w:instrText xml:space="preserve"> PAGE   \* MERGEFORMAT </w:instrText>
    </w:r>
    <w:r>
      <w:fldChar w:fldCharType="separate"/>
    </w:r>
    <w:r w:rsidR="007712AA">
      <w:rPr>
        <w:noProof/>
      </w:rPr>
      <w:t>4</w:t>
    </w:r>
    <w:r>
      <w:fldChar w:fldCharType="end"/>
    </w:r>
  </w:p>
  <w:p w:rsidR="00F46304" w:rsidRDefault="0018210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2107" w:rsidRDefault="00182107" w:rsidP="007C538F">
      <w:r>
        <w:separator/>
      </w:r>
    </w:p>
  </w:footnote>
  <w:footnote w:type="continuationSeparator" w:id="0">
    <w:p w:rsidR="00182107" w:rsidRDefault="00182107" w:rsidP="007C538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9F865784"/>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6930E93A"/>
    <w:lvl w:ilvl="0">
      <w:numFmt w:val="decimal"/>
      <w:pStyle w:val="Bullet"/>
      <w:lvlText w:val="*"/>
      <w:lvlJc w:val="left"/>
    </w:lvl>
  </w:abstractNum>
  <w:abstractNum w:abstractNumId="2" w15:restartNumberingAfterBreak="0">
    <w:nsid w:val="07045687"/>
    <w:multiLevelType w:val="hybridMultilevel"/>
    <w:tmpl w:val="9B56C67E"/>
    <w:lvl w:ilvl="0" w:tplc="0409000F">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C702BE"/>
    <w:multiLevelType w:val="hybridMultilevel"/>
    <w:tmpl w:val="EB2816E4"/>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7FB462F"/>
    <w:multiLevelType w:val="hybridMultilevel"/>
    <w:tmpl w:val="9B56C67E"/>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3775A4"/>
    <w:multiLevelType w:val="hybridMultilevel"/>
    <w:tmpl w:val="D752101A"/>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0926676"/>
    <w:multiLevelType w:val="hybridMultilevel"/>
    <w:tmpl w:val="F1D87C5E"/>
    <w:lvl w:ilvl="0" w:tplc="04090001">
      <w:start w:val="1"/>
      <w:numFmt w:val="bullet"/>
      <w:lvlText w:val=""/>
      <w:lvlJc w:val="left"/>
      <w:pPr>
        <w:ind w:left="300" w:hanging="360"/>
      </w:pPr>
      <w:rPr>
        <w:rFonts w:ascii="Symbol" w:hAnsi="Symbol" w:hint="default"/>
      </w:rPr>
    </w:lvl>
    <w:lvl w:ilvl="1" w:tplc="04090003" w:tentative="1">
      <w:start w:val="1"/>
      <w:numFmt w:val="bullet"/>
      <w:lvlText w:val="o"/>
      <w:lvlJc w:val="left"/>
      <w:pPr>
        <w:ind w:left="1020" w:hanging="360"/>
      </w:pPr>
      <w:rPr>
        <w:rFonts w:ascii="Courier New" w:hAnsi="Courier New" w:cs="Courier New" w:hint="default"/>
      </w:rPr>
    </w:lvl>
    <w:lvl w:ilvl="2" w:tplc="04090005" w:tentative="1">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7" w15:restartNumberingAfterBreak="0">
    <w:nsid w:val="11482271"/>
    <w:multiLevelType w:val="hybridMultilevel"/>
    <w:tmpl w:val="4634C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8539D3"/>
    <w:multiLevelType w:val="hybridMultilevel"/>
    <w:tmpl w:val="F3906F3C"/>
    <w:lvl w:ilvl="0" w:tplc="77F22446">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 w15:restartNumberingAfterBreak="0">
    <w:nsid w:val="21B67EA9"/>
    <w:multiLevelType w:val="hybridMultilevel"/>
    <w:tmpl w:val="329E388A"/>
    <w:lvl w:ilvl="0" w:tplc="1D0E15A8">
      <w:start w:val="1"/>
      <w:numFmt w:val="decimal"/>
      <w:lvlText w:val="%1."/>
      <w:lvlJc w:val="left"/>
      <w:pPr>
        <w:ind w:left="172" w:hanging="360"/>
      </w:pPr>
      <w:rPr>
        <w:rFonts w:eastAsia="Times New Roman" w:cs="Courier New" w:hint="default"/>
      </w:rPr>
    </w:lvl>
    <w:lvl w:ilvl="1" w:tplc="04090019" w:tentative="1">
      <w:start w:val="1"/>
      <w:numFmt w:val="lowerLetter"/>
      <w:lvlText w:val="%2."/>
      <w:lvlJc w:val="left"/>
      <w:pPr>
        <w:ind w:left="892" w:hanging="360"/>
      </w:pPr>
    </w:lvl>
    <w:lvl w:ilvl="2" w:tplc="0409001B" w:tentative="1">
      <w:start w:val="1"/>
      <w:numFmt w:val="lowerRoman"/>
      <w:lvlText w:val="%3."/>
      <w:lvlJc w:val="right"/>
      <w:pPr>
        <w:ind w:left="1612" w:hanging="180"/>
      </w:pPr>
    </w:lvl>
    <w:lvl w:ilvl="3" w:tplc="0409000F" w:tentative="1">
      <w:start w:val="1"/>
      <w:numFmt w:val="decimal"/>
      <w:lvlText w:val="%4."/>
      <w:lvlJc w:val="left"/>
      <w:pPr>
        <w:ind w:left="2332" w:hanging="360"/>
      </w:pPr>
    </w:lvl>
    <w:lvl w:ilvl="4" w:tplc="04090019" w:tentative="1">
      <w:start w:val="1"/>
      <w:numFmt w:val="lowerLetter"/>
      <w:lvlText w:val="%5."/>
      <w:lvlJc w:val="left"/>
      <w:pPr>
        <w:ind w:left="3052" w:hanging="360"/>
      </w:pPr>
    </w:lvl>
    <w:lvl w:ilvl="5" w:tplc="0409001B" w:tentative="1">
      <w:start w:val="1"/>
      <w:numFmt w:val="lowerRoman"/>
      <w:lvlText w:val="%6."/>
      <w:lvlJc w:val="right"/>
      <w:pPr>
        <w:ind w:left="3772" w:hanging="180"/>
      </w:pPr>
    </w:lvl>
    <w:lvl w:ilvl="6" w:tplc="0409000F" w:tentative="1">
      <w:start w:val="1"/>
      <w:numFmt w:val="decimal"/>
      <w:lvlText w:val="%7."/>
      <w:lvlJc w:val="left"/>
      <w:pPr>
        <w:ind w:left="4492" w:hanging="360"/>
      </w:pPr>
    </w:lvl>
    <w:lvl w:ilvl="7" w:tplc="04090019" w:tentative="1">
      <w:start w:val="1"/>
      <w:numFmt w:val="lowerLetter"/>
      <w:lvlText w:val="%8."/>
      <w:lvlJc w:val="left"/>
      <w:pPr>
        <w:ind w:left="5212" w:hanging="360"/>
      </w:pPr>
    </w:lvl>
    <w:lvl w:ilvl="8" w:tplc="0409001B" w:tentative="1">
      <w:start w:val="1"/>
      <w:numFmt w:val="lowerRoman"/>
      <w:lvlText w:val="%9."/>
      <w:lvlJc w:val="right"/>
      <w:pPr>
        <w:ind w:left="5932" w:hanging="180"/>
      </w:pPr>
    </w:lvl>
  </w:abstractNum>
  <w:abstractNum w:abstractNumId="10" w15:restartNumberingAfterBreak="0">
    <w:nsid w:val="260A7EE0"/>
    <w:multiLevelType w:val="hybridMultilevel"/>
    <w:tmpl w:val="0DACEF4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C442EA"/>
    <w:multiLevelType w:val="hybridMultilevel"/>
    <w:tmpl w:val="D95C3722"/>
    <w:lvl w:ilvl="0" w:tplc="120CA48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2" w15:restartNumberingAfterBreak="0">
    <w:nsid w:val="47F9519E"/>
    <w:multiLevelType w:val="hybridMultilevel"/>
    <w:tmpl w:val="5EBCE730"/>
    <w:lvl w:ilvl="0" w:tplc="D55A9D6A">
      <w:start w:val="1"/>
      <w:numFmt w:val="decimal"/>
      <w:lvlText w:val="%1."/>
      <w:lvlJc w:val="left"/>
      <w:pPr>
        <w:ind w:left="720" w:hanging="360"/>
      </w:pPr>
      <w:rPr>
        <w:rFonts w:ascii="GHEA Grapalat" w:eastAsia="Calibri" w:hAnsi="GHEA Grapalat"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98F24D3"/>
    <w:multiLevelType w:val="hybridMultilevel"/>
    <w:tmpl w:val="F1DC4AA0"/>
    <w:lvl w:ilvl="0" w:tplc="AA10CD2E">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4" w15:restartNumberingAfterBreak="0">
    <w:nsid w:val="4A60063B"/>
    <w:multiLevelType w:val="hybridMultilevel"/>
    <w:tmpl w:val="D66EB204"/>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636C7367"/>
    <w:multiLevelType w:val="hybridMultilevel"/>
    <w:tmpl w:val="97BA29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93C7546"/>
    <w:multiLevelType w:val="hybridMultilevel"/>
    <w:tmpl w:val="7CD8F1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BB4524"/>
    <w:multiLevelType w:val="hybridMultilevel"/>
    <w:tmpl w:val="831688D4"/>
    <w:lvl w:ilvl="0" w:tplc="04090001">
      <w:start w:val="1"/>
      <w:numFmt w:val="bullet"/>
      <w:pStyle w:val="List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lvlOverride w:ilvl="0">
      <w:lvl w:ilvl="0">
        <w:start w:val="1"/>
        <w:numFmt w:val="bullet"/>
        <w:pStyle w:val="Bullet"/>
        <w:lvlText w:val=""/>
        <w:legacy w:legacy="1" w:legacySpace="0" w:legacyIndent="283"/>
        <w:lvlJc w:val="left"/>
        <w:pPr>
          <w:ind w:left="283" w:hanging="283"/>
        </w:pPr>
        <w:rPr>
          <w:rFonts w:ascii="Tms Rmn" w:hAnsi="Tms Rmn" w:hint="default"/>
          <w:sz w:val="18"/>
        </w:rPr>
      </w:lvl>
    </w:lvlOverride>
  </w:num>
  <w:num w:numId="3">
    <w:abstractNumId w:val="17"/>
  </w:num>
  <w:num w:numId="4">
    <w:abstractNumId w:val="16"/>
  </w:num>
  <w:num w:numId="5">
    <w:abstractNumId w:val="4"/>
  </w:num>
  <w:num w:numId="6">
    <w:abstractNumId w:val="15"/>
  </w:num>
  <w:num w:numId="7">
    <w:abstractNumId w:val="2"/>
  </w:num>
  <w:num w:numId="8">
    <w:abstractNumId w:val="12"/>
  </w:num>
  <w:num w:numId="9">
    <w:abstractNumId w:val="10"/>
  </w:num>
  <w:num w:numId="10">
    <w:abstractNumId w:val="13"/>
  </w:num>
  <w:num w:numId="11">
    <w:abstractNumId w:val="8"/>
  </w:num>
  <w:num w:numId="12">
    <w:abstractNumId w:val="11"/>
  </w:num>
  <w:num w:numId="13">
    <w:abstractNumId w:val="9"/>
  </w:num>
  <w:num w:numId="14">
    <w:abstractNumId w:val="6"/>
  </w:num>
  <w:num w:numId="15">
    <w:abstractNumId w:val="7"/>
  </w:num>
  <w:num w:numId="16">
    <w:abstractNumId w:val="5"/>
  </w:num>
  <w:num w:numId="17">
    <w:abstractNumId w:val="3"/>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7CC9"/>
    <w:rsid w:val="00010F50"/>
    <w:rsid w:val="00063B6C"/>
    <w:rsid w:val="00094CD4"/>
    <w:rsid w:val="00182107"/>
    <w:rsid w:val="001E3C01"/>
    <w:rsid w:val="001F7ED5"/>
    <w:rsid w:val="00232107"/>
    <w:rsid w:val="002652FC"/>
    <w:rsid w:val="002A0A62"/>
    <w:rsid w:val="002B5E33"/>
    <w:rsid w:val="002C38E3"/>
    <w:rsid w:val="002C64A9"/>
    <w:rsid w:val="002F3926"/>
    <w:rsid w:val="003009CE"/>
    <w:rsid w:val="003049DA"/>
    <w:rsid w:val="00310787"/>
    <w:rsid w:val="00336E0D"/>
    <w:rsid w:val="003B225B"/>
    <w:rsid w:val="00434CF6"/>
    <w:rsid w:val="004E7CC9"/>
    <w:rsid w:val="00507E5A"/>
    <w:rsid w:val="0055558B"/>
    <w:rsid w:val="005650DA"/>
    <w:rsid w:val="005A5FB2"/>
    <w:rsid w:val="005C0870"/>
    <w:rsid w:val="005D58F5"/>
    <w:rsid w:val="005E648F"/>
    <w:rsid w:val="00634F5F"/>
    <w:rsid w:val="00674355"/>
    <w:rsid w:val="006A7E55"/>
    <w:rsid w:val="006E328E"/>
    <w:rsid w:val="00705420"/>
    <w:rsid w:val="007712AA"/>
    <w:rsid w:val="007C3731"/>
    <w:rsid w:val="007C538F"/>
    <w:rsid w:val="007E47ED"/>
    <w:rsid w:val="007F3D35"/>
    <w:rsid w:val="00871843"/>
    <w:rsid w:val="0092706A"/>
    <w:rsid w:val="0093730B"/>
    <w:rsid w:val="00970549"/>
    <w:rsid w:val="009858C7"/>
    <w:rsid w:val="009A25EE"/>
    <w:rsid w:val="009B1AD7"/>
    <w:rsid w:val="009C5E83"/>
    <w:rsid w:val="009D00F0"/>
    <w:rsid w:val="009E1643"/>
    <w:rsid w:val="009E6C11"/>
    <w:rsid w:val="00A13BFF"/>
    <w:rsid w:val="00A748EE"/>
    <w:rsid w:val="00A95156"/>
    <w:rsid w:val="00B203B1"/>
    <w:rsid w:val="00B7258E"/>
    <w:rsid w:val="00BD69F9"/>
    <w:rsid w:val="00C12449"/>
    <w:rsid w:val="00C229AA"/>
    <w:rsid w:val="00C42A64"/>
    <w:rsid w:val="00C531BC"/>
    <w:rsid w:val="00C53C8E"/>
    <w:rsid w:val="00C53D6B"/>
    <w:rsid w:val="00CC21FB"/>
    <w:rsid w:val="00D14B98"/>
    <w:rsid w:val="00D1512E"/>
    <w:rsid w:val="00D468EC"/>
    <w:rsid w:val="00D54EFD"/>
    <w:rsid w:val="00D60F10"/>
    <w:rsid w:val="00DA1CBD"/>
    <w:rsid w:val="00DA4AEC"/>
    <w:rsid w:val="00DA6FA7"/>
    <w:rsid w:val="00DB1DCF"/>
    <w:rsid w:val="00DE6B5B"/>
    <w:rsid w:val="00E15340"/>
    <w:rsid w:val="00E37F44"/>
    <w:rsid w:val="00E80E0E"/>
    <w:rsid w:val="00EA369B"/>
    <w:rsid w:val="00F03C22"/>
    <w:rsid w:val="00FA4536"/>
    <w:rsid w:val="00FD5C28"/>
    <w:rsid w:val="00FD7D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174E06"/>
  <w15:docId w15:val="{3A248E4A-DD4D-4A93-A0A8-7534704DC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7CC9"/>
    <w:pPr>
      <w:spacing w:after="0" w:line="240" w:lineRule="auto"/>
    </w:pPr>
    <w:rPr>
      <w:rFonts w:ascii="Times New Roman" w:eastAsia="Times New Roman" w:hAnsi="Times New Roman" w:cs="Times New Roman"/>
      <w:sz w:val="24"/>
      <w:szCs w:val="24"/>
    </w:rPr>
  </w:style>
  <w:style w:type="paragraph" w:styleId="Heading1">
    <w:name w:val="heading 1"/>
    <w:aliases w:val="(Section),(Text),1,Chapter,head3"/>
    <w:basedOn w:val="Normal"/>
    <w:next w:val="Normal"/>
    <w:link w:val="Heading1Char"/>
    <w:qFormat/>
    <w:rsid w:val="004E7CC9"/>
    <w:pPr>
      <w:keepNext/>
      <w:spacing w:before="240" w:after="60"/>
      <w:outlineLvl w:val="0"/>
    </w:pPr>
    <w:rPr>
      <w:rFonts w:ascii="Cambria" w:hAnsi="Cambria"/>
      <w:b/>
      <w:bCs/>
      <w:kern w:val="32"/>
      <w:sz w:val="32"/>
      <w:szCs w:val="32"/>
    </w:rPr>
  </w:style>
  <w:style w:type="paragraph" w:styleId="Heading2">
    <w:name w:val="heading 2"/>
    <w:aliases w:val="Paranum"/>
    <w:basedOn w:val="Normal"/>
    <w:next w:val="Heading3"/>
    <w:link w:val="Heading2Char"/>
    <w:qFormat/>
    <w:rsid w:val="004E7CC9"/>
    <w:pPr>
      <w:keepNext/>
      <w:overflowPunct w:val="0"/>
      <w:autoSpaceDE w:val="0"/>
      <w:autoSpaceDN w:val="0"/>
      <w:adjustRightInd w:val="0"/>
      <w:spacing w:after="220"/>
      <w:textAlignment w:val="baseline"/>
      <w:outlineLvl w:val="1"/>
    </w:pPr>
    <w:rPr>
      <w:b/>
      <w:sz w:val="28"/>
      <w:szCs w:val="20"/>
      <w:lang w:val="en-GB"/>
    </w:rPr>
  </w:style>
  <w:style w:type="paragraph" w:styleId="Heading3">
    <w:name w:val="heading 3"/>
    <w:aliases w:val="Centered,(text),(Sub-Chapter),Heading 3 Char Char Char Char Char Char"/>
    <w:basedOn w:val="Normal"/>
    <w:next w:val="Text"/>
    <w:link w:val="Heading3Char"/>
    <w:qFormat/>
    <w:rsid w:val="004E7CC9"/>
    <w:pPr>
      <w:keepNext/>
      <w:overflowPunct w:val="0"/>
      <w:autoSpaceDE w:val="0"/>
      <w:autoSpaceDN w:val="0"/>
      <w:adjustRightInd w:val="0"/>
      <w:spacing w:after="220"/>
      <w:textAlignment w:val="baseline"/>
      <w:outlineLvl w:val="2"/>
    </w:pPr>
    <w:rPr>
      <w:b/>
      <w:szCs w:val="20"/>
      <w:lang w:val="en-GB"/>
    </w:rPr>
  </w:style>
  <w:style w:type="paragraph" w:styleId="Heading4">
    <w:name w:val="heading 4"/>
    <w:aliases w:val="Centred"/>
    <w:basedOn w:val="Normal"/>
    <w:next w:val="Text"/>
    <w:link w:val="Heading4Char"/>
    <w:qFormat/>
    <w:rsid w:val="004E7CC9"/>
    <w:pPr>
      <w:keepNext/>
      <w:overflowPunct w:val="0"/>
      <w:autoSpaceDE w:val="0"/>
      <w:autoSpaceDN w:val="0"/>
      <w:adjustRightInd w:val="0"/>
      <w:spacing w:after="220"/>
      <w:ind w:hanging="851"/>
      <w:textAlignment w:val="baseline"/>
      <w:outlineLvl w:val="3"/>
    </w:pPr>
    <w:rPr>
      <w:b/>
      <w:i/>
      <w:szCs w:val="20"/>
      <w:lang w:val="en-GB"/>
    </w:rPr>
  </w:style>
  <w:style w:type="paragraph" w:styleId="Heading5">
    <w:name w:val="heading 5"/>
    <w:aliases w:val="Side"/>
    <w:basedOn w:val="Normal"/>
    <w:link w:val="Heading5Char"/>
    <w:qFormat/>
    <w:rsid w:val="004E7CC9"/>
    <w:pPr>
      <w:overflowPunct w:val="0"/>
      <w:autoSpaceDE w:val="0"/>
      <w:autoSpaceDN w:val="0"/>
      <w:adjustRightInd w:val="0"/>
      <w:spacing w:before="130"/>
      <w:textAlignment w:val="baseline"/>
      <w:outlineLvl w:val="4"/>
    </w:pPr>
    <w:rPr>
      <w:sz w:val="22"/>
      <w:szCs w:val="20"/>
      <w:lang w:val="en-GB"/>
    </w:rPr>
  </w:style>
  <w:style w:type="paragraph" w:styleId="Heading6">
    <w:name w:val="heading 6"/>
    <w:basedOn w:val="Normal"/>
    <w:next w:val="Heading7"/>
    <w:link w:val="Heading6Char"/>
    <w:qFormat/>
    <w:rsid w:val="004E7CC9"/>
    <w:pPr>
      <w:overflowPunct w:val="0"/>
      <w:autoSpaceDE w:val="0"/>
      <w:autoSpaceDN w:val="0"/>
      <w:adjustRightInd w:val="0"/>
      <w:spacing w:before="240" w:after="60"/>
      <w:ind w:hanging="851"/>
      <w:textAlignment w:val="baseline"/>
      <w:outlineLvl w:val="5"/>
    </w:pPr>
    <w:rPr>
      <w:sz w:val="36"/>
      <w:szCs w:val="20"/>
      <w:lang w:val="en-GB"/>
    </w:rPr>
  </w:style>
  <w:style w:type="paragraph" w:styleId="Heading7">
    <w:name w:val="heading 7"/>
    <w:basedOn w:val="Normal"/>
    <w:next w:val="Normal"/>
    <w:link w:val="Heading7Char"/>
    <w:unhideWhenUsed/>
    <w:qFormat/>
    <w:rsid w:val="004E7CC9"/>
    <w:pPr>
      <w:spacing w:before="240" w:after="60"/>
      <w:outlineLvl w:val="6"/>
    </w:pPr>
    <w:rPr>
      <w:rFonts w:ascii="Calibri" w:hAnsi="Calibri"/>
    </w:rPr>
  </w:style>
  <w:style w:type="paragraph" w:styleId="Heading8">
    <w:name w:val="heading 8"/>
    <w:basedOn w:val="Normal"/>
    <w:next w:val="Normal"/>
    <w:link w:val="Heading8Char"/>
    <w:qFormat/>
    <w:rsid w:val="004E7CC9"/>
    <w:pPr>
      <w:overflowPunct w:val="0"/>
      <w:autoSpaceDE w:val="0"/>
      <w:autoSpaceDN w:val="0"/>
      <w:adjustRightInd w:val="0"/>
      <w:spacing w:before="240" w:after="60"/>
      <w:textAlignment w:val="baseline"/>
      <w:outlineLvl w:val="7"/>
    </w:pPr>
    <w:rPr>
      <w:sz w:val="22"/>
      <w:szCs w:val="20"/>
      <w:lang w:val="en-GB"/>
    </w:rPr>
  </w:style>
  <w:style w:type="paragraph" w:styleId="Heading9">
    <w:name w:val="heading 9"/>
    <w:basedOn w:val="Normal"/>
    <w:next w:val="Normal"/>
    <w:link w:val="Heading9Char"/>
    <w:qFormat/>
    <w:rsid w:val="004E7CC9"/>
    <w:pPr>
      <w:overflowPunct w:val="0"/>
      <w:autoSpaceDE w:val="0"/>
      <w:autoSpaceDN w:val="0"/>
      <w:adjustRightInd w:val="0"/>
      <w:spacing w:before="240" w:after="60"/>
      <w:textAlignment w:val="baseline"/>
      <w:outlineLvl w:val="8"/>
    </w:pPr>
    <w:rPr>
      <w:sz w:val="22"/>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Char,(Text) Char,1 Char,Chapter Char,head3 Char"/>
    <w:basedOn w:val="DefaultParagraphFont"/>
    <w:link w:val="Heading1"/>
    <w:rsid w:val="004E7CC9"/>
    <w:rPr>
      <w:rFonts w:ascii="Cambria" w:eastAsia="Times New Roman" w:hAnsi="Cambria" w:cs="Times New Roman"/>
      <w:b/>
      <w:bCs/>
      <w:kern w:val="32"/>
      <w:sz w:val="32"/>
      <w:szCs w:val="32"/>
    </w:rPr>
  </w:style>
  <w:style w:type="character" w:customStyle="1" w:styleId="Heading2Char">
    <w:name w:val="Heading 2 Char"/>
    <w:aliases w:val="Paranum Char"/>
    <w:basedOn w:val="DefaultParagraphFont"/>
    <w:link w:val="Heading2"/>
    <w:rsid w:val="004E7CC9"/>
    <w:rPr>
      <w:rFonts w:ascii="Times New Roman" w:eastAsia="Times New Roman" w:hAnsi="Times New Roman" w:cs="Times New Roman"/>
      <w:b/>
      <w:sz w:val="28"/>
      <w:szCs w:val="20"/>
      <w:lang w:val="en-GB"/>
    </w:rPr>
  </w:style>
  <w:style w:type="character" w:customStyle="1" w:styleId="Heading3Char">
    <w:name w:val="Heading 3 Char"/>
    <w:aliases w:val="Centered Char,(text) Char,(Sub-Chapter) Char,Heading 3 Char Char Char Char Char Char Char1"/>
    <w:basedOn w:val="DefaultParagraphFont"/>
    <w:link w:val="Heading3"/>
    <w:rsid w:val="004E7CC9"/>
    <w:rPr>
      <w:rFonts w:ascii="Times New Roman" w:eastAsia="Times New Roman" w:hAnsi="Times New Roman" w:cs="Times New Roman"/>
      <w:b/>
      <w:sz w:val="24"/>
      <w:szCs w:val="20"/>
      <w:lang w:val="en-GB"/>
    </w:rPr>
  </w:style>
  <w:style w:type="character" w:customStyle="1" w:styleId="Heading4Char">
    <w:name w:val="Heading 4 Char"/>
    <w:aliases w:val="Centred Char"/>
    <w:basedOn w:val="DefaultParagraphFont"/>
    <w:link w:val="Heading4"/>
    <w:rsid w:val="004E7CC9"/>
    <w:rPr>
      <w:rFonts w:ascii="Times New Roman" w:eastAsia="Times New Roman" w:hAnsi="Times New Roman" w:cs="Times New Roman"/>
      <w:b/>
      <w:i/>
      <w:sz w:val="24"/>
      <w:szCs w:val="20"/>
      <w:lang w:val="en-GB"/>
    </w:rPr>
  </w:style>
  <w:style w:type="character" w:customStyle="1" w:styleId="Heading5Char">
    <w:name w:val="Heading 5 Char"/>
    <w:aliases w:val="Side Char"/>
    <w:basedOn w:val="DefaultParagraphFont"/>
    <w:link w:val="Heading5"/>
    <w:rsid w:val="004E7CC9"/>
    <w:rPr>
      <w:rFonts w:ascii="Times New Roman" w:eastAsia="Times New Roman" w:hAnsi="Times New Roman" w:cs="Times New Roman"/>
      <w:szCs w:val="20"/>
      <w:lang w:val="en-GB"/>
    </w:rPr>
  </w:style>
  <w:style w:type="character" w:customStyle="1" w:styleId="Heading6Char">
    <w:name w:val="Heading 6 Char"/>
    <w:basedOn w:val="DefaultParagraphFont"/>
    <w:link w:val="Heading6"/>
    <w:rsid w:val="004E7CC9"/>
    <w:rPr>
      <w:rFonts w:ascii="Times New Roman" w:eastAsia="Times New Roman" w:hAnsi="Times New Roman" w:cs="Times New Roman"/>
      <w:sz w:val="36"/>
      <w:szCs w:val="20"/>
      <w:lang w:val="en-GB"/>
    </w:rPr>
  </w:style>
  <w:style w:type="character" w:customStyle="1" w:styleId="Heading7Char">
    <w:name w:val="Heading 7 Char"/>
    <w:basedOn w:val="DefaultParagraphFont"/>
    <w:link w:val="Heading7"/>
    <w:rsid w:val="004E7CC9"/>
    <w:rPr>
      <w:rFonts w:ascii="Calibri" w:eastAsia="Times New Roman" w:hAnsi="Calibri" w:cs="Times New Roman"/>
      <w:sz w:val="24"/>
      <w:szCs w:val="24"/>
    </w:rPr>
  </w:style>
  <w:style w:type="character" w:customStyle="1" w:styleId="Heading8Char">
    <w:name w:val="Heading 8 Char"/>
    <w:basedOn w:val="DefaultParagraphFont"/>
    <w:link w:val="Heading8"/>
    <w:rsid w:val="004E7CC9"/>
    <w:rPr>
      <w:rFonts w:ascii="Times New Roman" w:eastAsia="Times New Roman" w:hAnsi="Times New Roman" w:cs="Times New Roman"/>
      <w:szCs w:val="20"/>
      <w:lang w:val="en-GB"/>
    </w:rPr>
  </w:style>
  <w:style w:type="character" w:customStyle="1" w:styleId="Heading9Char">
    <w:name w:val="Heading 9 Char"/>
    <w:basedOn w:val="DefaultParagraphFont"/>
    <w:link w:val="Heading9"/>
    <w:rsid w:val="004E7CC9"/>
    <w:rPr>
      <w:rFonts w:ascii="Times New Roman" w:eastAsia="Times New Roman" w:hAnsi="Times New Roman" w:cs="Times New Roman"/>
      <w:szCs w:val="20"/>
      <w:lang w:val="en-GB"/>
    </w:rPr>
  </w:style>
  <w:style w:type="paragraph" w:styleId="BalloonText">
    <w:name w:val="Balloon Text"/>
    <w:basedOn w:val="Normal"/>
    <w:link w:val="BalloonTextChar"/>
    <w:rsid w:val="004E7CC9"/>
    <w:rPr>
      <w:rFonts w:ascii="Tahoma" w:hAnsi="Tahoma"/>
      <w:sz w:val="16"/>
      <w:szCs w:val="16"/>
    </w:rPr>
  </w:style>
  <w:style w:type="character" w:customStyle="1" w:styleId="BalloonTextChar">
    <w:name w:val="Balloon Text Char"/>
    <w:basedOn w:val="DefaultParagraphFont"/>
    <w:link w:val="BalloonText"/>
    <w:rsid w:val="004E7CC9"/>
    <w:rPr>
      <w:rFonts w:ascii="Tahoma" w:eastAsia="Times New Roman" w:hAnsi="Tahoma" w:cs="Times New Roman"/>
      <w:sz w:val="16"/>
      <w:szCs w:val="16"/>
    </w:rPr>
  </w:style>
  <w:style w:type="paragraph" w:styleId="NormalWeb">
    <w:name w:val="Normal (Web)"/>
    <w:aliases w:val="webb,Обычный (веб) Знак Знак,Знак Знак,Знак Знак Знак Знак,Знак Знак1,Обычный (веб) Знак Знак Знак,Знак Знак Знак1 Знак Знак Знак Знак Знак,Знак1,Знак, webb,Char Char Char,Char Char Char Char"/>
    <w:basedOn w:val="Normal"/>
    <w:link w:val="NormalWebChar"/>
    <w:uiPriority w:val="99"/>
    <w:qFormat/>
    <w:rsid w:val="004E7CC9"/>
    <w:pPr>
      <w:spacing w:before="100" w:beforeAutospacing="1" w:after="100" w:afterAutospacing="1"/>
    </w:pPr>
  </w:style>
  <w:style w:type="character" w:styleId="Strong">
    <w:name w:val="Strong"/>
    <w:uiPriority w:val="22"/>
    <w:qFormat/>
    <w:rsid w:val="004E7CC9"/>
    <w:rPr>
      <w:b/>
      <w:bCs/>
    </w:rPr>
  </w:style>
  <w:style w:type="paragraph" w:styleId="FootnoteText">
    <w:name w:val="footnote text"/>
    <w:aliases w:val="fn,ADB,single space,footnote text Char,fn Char,ADB Char,single space Char Char,footnote text,FOOTNOTES Char,FOOTNOTES Char Char Char,FOOTNOTES,Footnote Text Char2 Char,Footnote Text Char1 Char Char,f,Footnote,Fußnote"/>
    <w:basedOn w:val="Normal"/>
    <w:link w:val="FootnoteTextChar1"/>
    <w:autoRedefine/>
    <w:rsid w:val="004E7CC9"/>
    <w:pPr>
      <w:jc w:val="both"/>
    </w:pPr>
    <w:rPr>
      <w:rFonts w:ascii="GHEA Grapalat" w:hAnsi="GHEA Grapalat"/>
      <w:i/>
      <w:sz w:val="16"/>
      <w:szCs w:val="20"/>
    </w:rPr>
  </w:style>
  <w:style w:type="character" w:customStyle="1" w:styleId="FootnoteTextChar">
    <w:name w:val="Footnote Text Char"/>
    <w:basedOn w:val="DefaultParagraphFont"/>
    <w:uiPriority w:val="99"/>
    <w:semiHidden/>
    <w:rsid w:val="004E7CC9"/>
    <w:rPr>
      <w:rFonts w:ascii="Times New Roman" w:eastAsia="Times New Roman" w:hAnsi="Times New Roman" w:cs="Times New Roman"/>
      <w:sz w:val="20"/>
      <w:szCs w:val="20"/>
    </w:rPr>
  </w:style>
  <w:style w:type="character" w:customStyle="1" w:styleId="FootnoteTextChar1">
    <w:name w:val="Footnote Text Char1"/>
    <w:aliases w:val="fn Char1,ADB Char1,single space Char,footnote text Char Char,fn Char Char,ADB Char Char,single space Char Char Char,footnote text Char1,FOOTNOTES Char Char,FOOTNOTES Char Char Char Char,FOOTNOTES Char1,Footnote Text Char2 Char Char"/>
    <w:link w:val="FootnoteText"/>
    <w:rsid w:val="004E7CC9"/>
    <w:rPr>
      <w:rFonts w:ascii="GHEA Grapalat" w:eastAsia="Times New Roman" w:hAnsi="GHEA Grapalat" w:cs="Times New Roman"/>
      <w:i/>
      <w:sz w:val="16"/>
      <w:szCs w:val="20"/>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
    <w:rsid w:val="004E7CC9"/>
    <w:rPr>
      <w:vertAlign w:val="superscript"/>
    </w:rPr>
  </w:style>
  <w:style w:type="paragraph" w:customStyle="1" w:styleId="StyleStyleHeading2ChapterParanumTextSylfaen1ArialUni">
    <w:name w:val="Style Style Heading 2.(Chapter).Paranum.Text + Sylfaen1 + Arial Uni..."/>
    <w:basedOn w:val="Normal"/>
    <w:link w:val="StyleStyleHeading2ChapterParanumTextSylfaen1ArialUniChar"/>
    <w:autoRedefine/>
    <w:rsid w:val="004E7CC9"/>
    <w:pPr>
      <w:keepNext/>
      <w:widowControl w:val="0"/>
      <w:spacing w:before="120" w:after="120"/>
      <w:outlineLvl w:val="1"/>
    </w:pPr>
    <w:rPr>
      <w:rFonts w:ascii="GHEA Grapalat" w:hAnsi="GHEA Grapalat"/>
      <w:b/>
      <w:bCs/>
      <w:spacing w:val="24"/>
      <w:kern w:val="28"/>
      <w:sz w:val="22"/>
      <w:szCs w:val="22"/>
      <w:lang w:val="af-ZA"/>
    </w:rPr>
  </w:style>
  <w:style w:type="character" w:customStyle="1" w:styleId="StyleStyleHeading2ChapterParanumTextSylfaen1ArialUniChar">
    <w:name w:val="Style Style Heading 2.(Chapter).Paranum.Text + Sylfaen1 + Arial Uni... Char"/>
    <w:link w:val="StyleStyleHeading2ChapterParanumTextSylfaen1ArialUni"/>
    <w:rsid w:val="004E7CC9"/>
    <w:rPr>
      <w:rFonts w:ascii="GHEA Grapalat" w:eastAsia="Times New Roman" w:hAnsi="GHEA Grapalat" w:cs="Times New Roman"/>
      <w:b/>
      <w:bCs/>
      <w:spacing w:val="24"/>
      <w:kern w:val="28"/>
      <w:lang w:val="af-ZA"/>
    </w:rPr>
  </w:style>
  <w:style w:type="paragraph" w:styleId="Header">
    <w:name w:val="header"/>
    <w:basedOn w:val="Normal"/>
    <w:link w:val="HeaderChar"/>
    <w:uiPriority w:val="99"/>
    <w:rsid w:val="004E7CC9"/>
    <w:pPr>
      <w:tabs>
        <w:tab w:val="center" w:pos="4680"/>
        <w:tab w:val="right" w:pos="9360"/>
      </w:tabs>
    </w:pPr>
  </w:style>
  <w:style w:type="character" w:customStyle="1" w:styleId="HeaderChar">
    <w:name w:val="Header Char"/>
    <w:basedOn w:val="DefaultParagraphFont"/>
    <w:link w:val="Header"/>
    <w:uiPriority w:val="99"/>
    <w:rsid w:val="004E7CC9"/>
    <w:rPr>
      <w:rFonts w:ascii="Times New Roman" w:eastAsia="Times New Roman" w:hAnsi="Times New Roman" w:cs="Times New Roman"/>
      <w:sz w:val="24"/>
      <w:szCs w:val="24"/>
    </w:rPr>
  </w:style>
  <w:style w:type="paragraph" w:styleId="Footer">
    <w:name w:val="footer"/>
    <w:basedOn w:val="Normal"/>
    <w:link w:val="FooterChar"/>
    <w:uiPriority w:val="99"/>
    <w:rsid w:val="004E7CC9"/>
    <w:pPr>
      <w:tabs>
        <w:tab w:val="center" w:pos="4680"/>
        <w:tab w:val="right" w:pos="9360"/>
      </w:tabs>
    </w:pPr>
  </w:style>
  <w:style w:type="character" w:customStyle="1" w:styleId="FooterChar">
    <w:name w:val="Footer Char"/>
    <w:basedOn w:val="DefaultParagraphFont"/>
    <w:link w:val="Footer"/>
    <w:uiPriority w:val="99"/>
    <w:rsid w:val="004E7CC9"/>
    <w:rPr>
      <w:rFonts w:ascii="Times New Roman" w:eastAsia="Times New Roman" w:hAnsi="Times New Roman" w:cs="Times New Roman"/>
      <w:sz w:val="24"/>
      <w:szCs w:val="24"/>
    </w:rPr>
  </w:style>
  <w:style w:type="paragraph" w:customStyle="1" w:styleId="Text">
    <w:name w:val="Text"/>
    <w:basedOn w:val="Normal"/>
    <w:rsid w:val="004E7CC9"/>
    <w:pPr>
      <w:overflowPunct w:val="0"/>
      <w:autoSpaceDE w:val="0"/>
      <w:autoSpaceDN w:val="0"/>
      <w:adjustRightInd w:val="0"/>
      <w:spacing w:after="220"/>
      <w:jc w:val="both"/>
      <w:textAlignment w:val="baseline"/>
    </w:pPr>
    <w:rPr>
      <w:sz w:val="22"/>
      <w:szCs w:val="20"/>
      <w:lang w:val="en-GB"/>
    </w:rPr>
  </w:style>
  <w:style w:type="paragraph" w:styleId="ListBullet">
    <w:name w:val="List Bullet"/>
    <w:basedOn w:val="Normal"/>
    <w:autoRedefine/>
    <w:rsid w:val="004E7CC9"/>
    <w:pPr>
      <w:numPr>
        <w:numId w:val="3"/>
      </w:numPr>
      <w:overflowPunct w:val="0"/>
      <w:autoSpaceDE w:val="0"/>
      <w:autoSpaceDN w:val="0"/>
      <w:adjustRightInd w:val="0"/>
      <w:spacing w:before="130"/>
      <w:jc w:val="both"/>
      <w:textAlignment w:val="baseline"/>
    </w:pPr>
    <w:rPr>
      <w:sz w:val="22"/>
      <w:szCs w:val="20"/>
      <w:lang w:val="en-GB"/>
    </w:rPr>
  </w:style>
  <w:style w:type="paragraph" w:styleId="BodyText2">
    <w:name w:val="Body Text 2"/>
    <w:basedOn w:val="Normal"/>
    <w:link w:val="BodyText2Char"/>
    <w:rsid w:val="004E7CC9"/>
    <w:pPr>
      <w:spacing w:line="360" w:lineRule="auto"/>
      <w:jc w:val="center"/>
    </w:pPr>
    <w:rPr>
      <w:rFonts w:ascii="Times Armenian" w:hAnsi="Times Armenian"/>
      <w:b/>
      <w:bCs/>
      <w:sz w:val="32"/>
      <w:lang w:val="fr-FR"/>
    </w:rPr>
  </w:style>
  <w:style w:type="character" w:customStyle="1" w:styleId="BodyText2Char">
    <w:name w:val="Body Text 2 Char"/>
    <w:basedOn w:val="DefaultParagraphFont"/>
    <w:link w:val="BodyText2"/>
    <w:rsid w:val="004E7CC9"/>
    <w:rPr>
      <w:rFonts w:ascii="Times Armenian" w:eastAsia="Times New Roman" w:hAnsi="Times Armenian" w:cs="Times New Roman"/>
      <w:b/>
      <w:bCs/>
      <w:sz w:val="32"/>
      <w:szCs w:val="24"/>
      <w:lang w:val="fr-FR"/>
    </w:rPr>
  </w:style>
  <w:style w:type="paragraph" w:styleId="BodyText">
    <w:name w:val="Body Text"/>
    <w:aliases w:val="(Main Text),date,Body Text (Main text)"/>
    <w:basedOn w:val="Normal"/>
    <w:link w:val="BodyTextChar"/>
    <w:rsid w:val="004E7CC9"/>
    <w:pPr>
      <w:overflowPunct w:val="0"/>
      <w:autoSpaceDE w:val="0"/>
      <w:autoSpaceDN w:val="0"/>
      <w:adjustRightInd w:val="0"/>
      <w:spacing w:line="360" w:lineRule="auto"/>
      <w:jc w:val="center"/>
      <w:textAlignment w:val="baseline"/>
    </w:pPr>
    <w:rPr>
      <w:rFonts w:ascii="Times LatArm" w:hAnsi="Times LatArm"/>
      <w:b/>
      <w:bCs/>
      <w:sz w:val="40"/>
      <w:szCs w:val="20"/>
      <w:lang w:val="en-GB"/>
    </w:rPr>
  </w:style>
  <w:style w:type="character" w:customStyle="1" w:styleId="BodyTextChar">
    <w:name w:val="Body Text Char"/>
    <w:aliases w:val="(Main Text) Char,date Char,Body Text (Main text) Char"/>
    <w:basedOn w:val="DefaultParagraphFont"/>
    <w:link w:val="BodyText"/>
    <w:rsid w:val="004E7CC9"/>
    <w:rPr>
      <w:rFonts w:ascii="Times LatArm" w:eastAsia="Times New Roman" w:hAnsi="Times LatArm" w:cs="Times New Roman"/>
      <w:b/>
      <w:bCs/>
      <w:sz w:val="40"/>
      <w:szCs w:val="20"/>
      <w:lang w:val="en-GB"/>
    </w:rPr>
  </w:style>
  <w:style w:type="paragraph" w:styleId="BodyTextIndent3">
    <w:name w:val="Body Text Indent 3"/>
    <w:basedOn w:val="Normal"/>
    <w:link w:val="BodyTextIndent3Char"/>
    <w:rsid w:val="004E7CC9"/>
    <w:pPr>
      <w:overflowPunct w:val="0"/>
      <w:autoSpaceDE w:val="0"/>
      <w:autoSpaceDN w:val="0"/>
      <w:adjustRightInd w:val="0"/>
      <w:spacing w:line="360" w:lineRule="auto"/>
      <w:ind w:firstLine="567"/>
      <w:jc w:val="both"/>
      <w:textAlignment w:val="baseline"/>
    </w:pPr>
    <w:rPr>
      <w:rFonts w:ascii="Times Armenian" w:hAnsi="Times Armenian"/>
      <w:color w:val="993300"/>
      <w:sz w:val="22"/>
      <w:lang w:val="hy-AM"/>
    </w:rPr>
  </w:style>
  <w:style w:type="character" w:customStyle="1" w:styleId="BodyTextIndent3Char">
    <w:name w:val="Body Text Indent 3 Char"/>
    <w:basedOn w:val="DefaultParagraphFont"/>
    <w:link w:val="BodyTextIndent3"/>
    <w:rsid w:val="004E7CC9"/>
    <w:rPr>
      <w:rFonts w:ascii="Times Armenian" w:eastAsia="Times New Roman" w:hAnsi="Times Armenian" w:cs="Times New Roman"/>
      <w:color w:val="993300"/>
      <w:szCs w:val="24"/>
      <w:lang w:val="hy-AM"/>
    </w:rPr>
  </w:style>
  <w:style w:type="paragraph" w:styleId="BlockText">
    <w:name w:val="Block Text"/>
    <w:basedOn w:val="Normal"/>
    <w:rsid w:val="004E7CC9"/>
    <w:pPr>
      <w:spacing w:line="360" w:lineRule="auto"/>
      <w:ind w:left="800" w:right="800" w:firstLine="600"/>
      <w:jc w:val="both"/>
    </w:pPr>
    <w:rPr>
      <w:rFonts w:ascii="Times Armenian" w:hAnsi="Times Armenian"/>
      <w:sz w:val="22"/>
      <w:lang w:val="hy-AM"/>
    </w:rPr>
  </w:style>
  <w:style w:type="paragraph" w:styleId="PlainText">
    <w:name w:val="Plain Text"/>
    <w:basedOn w:val="Normal"/>
    <w:link w:val="PlainTextChar"/>
    <w:rsid w:val="004E7CC9"/>
    <w:rPr>
      <w:rFonts w:ascii="Courier New" w:hAnsi="Courier New"/>
      <w:sz w:val="20"/>
      <w:szCs w:val="20"/>
      <w:lang w:val="hy-AM"/>
    </w:rPr>
  </w:style>
  <w:style w:type="character" w:customStyle="1" w:styleId="PlainTextChar">
    <w:name w:val="Plain Text Char"/>
    <w:basedOn w:val="DefaultParagraphFont"/>
    <w:link w:val="PlainText"/>
    <w:rsid w:val="004E7CC9"/>
    <w:rPr>
      <w:rFonts w:ascii="Courier New" w:eastAsia="Times New Roman" w:hAnsi="Courier New" w:cs="Times New Roman"/>
      <w:sz w:val="20"/>
      <w:szCs w:val="20"/>
      <w:lang w:val="hy-AM"/>
    </w:rPr>
  </w:style>
  <w:style w:type="paragraph" w:styleId="BodyTextIndent">
    <w:name w:val="Body Text Indent"/>
    <w:basedOn w:val="Normal"/>
    <w:link w:val="BodyTextIndentChar"/>
    <w:rsid w:val="004E7CC9"/>
    <w:pPr>
      <w:overflowPunct w:val="0"/>
      <w:autoSpaceDE w:val="0"/>
      <w:autoSpaceDN w:val="0"/>
      <w:adjustRightInd w:val="0"/>
      <w:spacing w:line="360" w:lineRule="auto"/>
      <w:ind w:firstLine="567"/>
      <w:jc w:val="both"/>
      <w:textAlignment w:val="baseline"/>
    </w:pPr>
    <w:rPr>
      <w:rFonts w:ascii="Times LatArm" w:hAnsi="Times LatArm"/>
      <w:sz w:val="22"/>
      <w:szCs w:val="20"/>
      <w:lang w:val="en-GB"/>
    </w:rPr>
  </w:style>
  <w:style w:type="character" w:customStyle="1" w:styleId="BodyTextIndentChar">
    <w:name w:val="Body Text Indent Char"/>
    <w:basedOn w:val="DefaultParagraphFont"/>
    <w:link w:val="BodyTextIndent"/>
    <w:rsid w:val="004E7CC9"/>
    <w:rPr>
      <w:rFonts w:ascii="Times LatArm" w:eastAsia="Times New Roman" w:hAnsi="Times LatArm" w:cs="Times New Roman"/>
      <w:szCs w:val="20"/>
      <w:lang w:val="en-GB"/>
    </w:rPr>
  </w:style>
  <w:style w:type="paragraph" w:customStyle="1" w:styleId="Tabletext">
    <w:name w:val="Tabletext"/>
    <w:basedOn w:val="Normal"/>
    <w:rsid w:val="004E7CC9"/>
    <w:pPr>
      <w:overflowPunct w:val="0"/>
      <w:autoSpaceDE w:val="0"/>
      <w:autoSpaceDN w:val="0"/>
      <w:adjustRightInd w:val="0"/>
      <w:ind w:left="153" w:hanging="153"/>
      <w:textAlignment w:val="baseline"/>
    </w:pPr>
    <w:rPr>
      <w:sz w:val="18"/>
      <w:szCs w:val="20"/>
      <w:lang w:val="en-GB"/>
    </w:rPr>
  </w:style>
  <w:style w:type="paragraph" w:styleId="BodyTextIndent2">
    <w:name w:val="Body Text Indent 2"/>
    <w:basedOn w:val="Normal"/>
    <w:link w:val="BodyTextIndent2Char"/>
    <w:rsid w:val="004E7CC9"/>
    <w:pPr>
      <w:overflowPunct w:val="0"/>
      <w:autoSpaceDE w:val="0"/>
      <w:autoSpaceDN w:val="0"/>
      <w:adjustRightInd w:val="0"/>
      <w:spacing w:line="360" w:lineRule="auto"/>
      <w:ind w:firstLine="284"/>
      <w:jc w:val="both"/>
      <w:textAlignment w:val="baseline"/>
    </w:pPr>
    <w:rPr>
      <w:rFonts w:ascii="Times LatArm" w:hAnsi="Times LatArm"/>
      <w:sz w:val="22"/>
      <w:szCs w:val="20"/>
      <w:lang w:val="fr-FR"/>
    </w:rPr>
  </w:style>
  <w:style w:type="character" w:customStyle="1" w:styleId="BodyTextIndent2Char">
    <w:name w:val="Body Text Indent 2 Char"/>
    <w:basedOn w:val="DefaultParagraphFont"/>
    <w:link w:val="BodyTextIndent2"/>
    <w:rsid w:val="004E7CC9"/>
    <w:rPr>
      <w:rFonts w:ascii="Times LatArm" w:eastAsia="Times New Roman" w:hAnsi="Times LatArm" w:cs="Times New Roman"/>
      <w:szCs w:val="20"/>
      <w:lang w:val="fr-FR"/>
    </w:rPr>
  </w:style>
  <w:style w:type="paragraph" w:customStyle="1" w:styleId="Graphic">
    <w:name w:val="Graphic"/>
    <w:basedOn w:val="Text"/>
    <w:rsid w:val="004E7CC9"/>
    <w:pPr>
      <w:keepNext/>
      <w:spacing w:after="130"/>
      <w:jc w:val="center"/>
    </w:pPr>
  </w:style>
  <w:style w:type="character" w:customStyle="1" w:styleId="FooterChar1">
    <w:name w:val="Footer Char1"/>
    <w:locked/>
    <w:rsid w:val="004E7CC9"/>
    <w:rPr>
      <w:sz w:val="22"/>
      <w:lang w:val="en-GB" w:eastAsia="en-US" w:bidi="ar-SA"/>
    </w:rPr>
  </w:style>
  <w:style w:type="paragraph" w:customStyle="1" w:styleId="Bullet">
    <w:name w:val="Bullet"/>
    <w:aliases w:val="bl,Bullet L1,bl1"/>
    <w:basedOn w:val="Normal"/>
    <w:rsid w:val="004E7CC9"/>
    <w:pPr>
      <w:numPr>
        <w:numId w:val="2"/>
      </w:numPr>
      <w:overflowPunct w:val="0"/>
      <w:autoSpaceDE w:val="0"/>
      <w:autoSpaceDN w:val="0"/>
      <w:adjustRightInd w:val="0"/>
      <w:spacing w:after="130"/>
      <w:jc w:val="both"/>
      <w:textAlignment w:val="baseline"/>
    </w:pPr>
    <w:rPr>
      <w:sz w:val="22"/>
      <w:szCs w:val="20"/>
      <w:lang w:val="en-GB"/>
    </w:rPr>
  </w:style>
  <w:style w:type="paragraph" w:styleId="Caption">
    <w:name w:val="caption"/>
    <w:basedOn w:val="Normal"/>
    <w:next w:val="Graphic"/>
    <w:qFormat/>
    <w:rsid w:val="004E7CC9"/>
    <w:pPr>
      <w:keepNext/>
      <w:keepLines/>
      <w:overflowPunct w:val="0"/>
      <w:autoSpaceDE w:val="0"/>
      <w:autoSpaceDN w:val="0"/>
      <w:adjustRightInd w:val="0"/>
      <w:spacing w:before="130" w:after="130"/>
      <w:textAlignment w:val="baseline"/>
    </w:pPr>
    <w:rPr>
      <w:b/>
      <w:sz w:val="22"/>
      <w:szCs w:val="20"/>
      <w:lang w:val="en-GB"/>
    </w:rPr>
  </w:style>
  <w:style w:type="character" w:styleId="PageNumber">
    <w:name w:val="page number"/>
    <w:basedOn w:val="DefaultParagraphFont"/>
    <w:rsid w:val="004E7CC9"/>
  </w:style>
  <w:style w:type="paragraph" w:styleId="Title">
    <w:name w:val="Title"/>
    <w:basedOn w:val="Normal"/>
    <w:link w:val="TitleChar"/>
    <w:qFormat/>
    <w:rsid w:val="004E7CC9"/>
    <w:pPr>
      <w:spacing w:line="360" w:lineRule="auto"/>
      <w:jc w:val="center"/>
    </w:pPr>
    <w:rPr>
      <w:rFonts w:ascii="Times Armenian" w:hAnsi="Times Armenian"/>
      <w:b/>
      <w:bCs/>
      <w:sz w:val="22"/>
    </w:rPr>
  </w:style>
  <w:style w:type="character" w:customStyle="1" w:styleId="TitleChar">
    <w:name w:val="Title Char"/>
    <w:basedOn w:val="DefaultParagraphFont"/>
    <w:link w:val="Title"/>
    <w:rsid w:val="004E7CC9"/>
    <w:rPr>
      <w:rFonts w:ascii="Times Armenian" w:eastAsia="Times New Roman" w:hAnsi="Times Armenian" w:cs="Times New Roman"/>
      <w:b/>
      <w:bCs/>
      <w:szCs w:val="24"/>
    </w:rPr>
  </w:style>
  <w:style w:type="paragraph" w:styleId="ListBullet2">
    <w:name w:val="List Bullet 2"/>
    <w:basedOn w:val="Normal"/>
    <w:autoRedefine/>
    <w:rsid w:val="004E7CC9"/>
    <w:pPr>
      <w:numPr>
        <w:numId w:val="1"/>
      </w:numPr>
    </w:pPr>
    <w:rPr>
      <w:lang w:val="hy-AM"/>
    </w:rPr>
  </w:style>
  <w:style w:type="paragraph" w:styleId="ListContinue2">
    <w:name w:val="List Continue 2"/>
    <w:basedOn w:val="Normal"/>
    <w:rsid w:val="004E7CC9"/>
    <w:pPr>
      <w:spacing w:after="120"/>
      <w:ind w:left="720"/>
    </w:pPr>
    <w:rPr>
      <w:lang w:val="hy-AM"/>
    </w:rPr>
  </w:style>
  <w:style w:type="paragraph" w:customStyle="1" w:styleId="GlossaryHeader">
    <w:name w:val="Glossary Header"/>
    <w:next w:val="Normal"/>
    <w:rsid w:val="004E7CC9"/>
    <w:pPr>
      <w:pageBreakBefore/>
      <w:overflowPunct w:val="0"/>
      <w:autoSpaceDE w:val="0"/>
      <w:autoSpaceDN w:val="0"/>
      <w:adjustRightInd w:val="0"/>
      <w:spacing w:after="0" w:line="240" w:lineRule="auto"/>
      <w:textAlignment w:val="baseline"/>
    </w:pPr>
    <w:rPr>
      <w:rFonts w:ascii="Times New Roman" w:eastAsia="Times New Roman" w:hAnsi="Times New Roman" w:cs="Times New Roman"/>
      <w:noProof/>
      <w:sz w:val="36"/>
      <w:szCs w:val="20"/>
      <w:lang w:val="en-GB"/>
    </w:rPr>
  </w:style>
  <w:style w:type="paragraph" w:styleId="BodyText3">
    <w:name w:val="Body Text 3"/>
    <w:basedOn w:val="Normal"/>
    <w:link w:val="BodyText3Char"/>
    <w:rsid w:val="004E7CC9"/>
    <w:pPr>
      <w:jc w:val="center"/>
    </w:pPr>
    <w:rPr>
      <w:rFonts w:ascii="Times Armenian" w:hAnsi="Times Armenian"/>
      <w:sz w:val="19"/>
      <w:lang w:val="it-IT"/>
    </w:rPr>
  </w:style>
  <w:style w:type="character" w:customStyle="1" w:styleId="BodyText3Char">
    <w:name w:val="Body Text 3 Char"/>
    <w:basedOn w:val="DefaultParagraphFont"/>
    <w:link w:val="BodyText3"/>
    <w:rsid w:val="004E7CC9"/>
    <w:rPr>
      <w:rFonts w:ascii="Times Armenian" w:eastAsia="Times New Roman" w:hAnsi="Times Armenian" w:cs="Times New Roman"/>
      <w:sz w:val="19"/>
      <w:szCs w:val="24"/>
      <w:lang w:val="it-IT"/>
    </w:rPr>
  </w:style>
  <w:style w:type="paragraph" w:customStyle="1" w:styleId="CaptionSubtitle">
    <w:name w:val="Caption: Subtitle"/>
    <w:rsid w:val="004E7CC9"/>
    <w:pPr>
      <w:spacing w:after="0" w:line="240" w:lineRule="auto"/>
    </w:pPr>
    <w:rPr>
      <w:rFonts w:ascii="Arial" w:eastAsia="Times New Roman" w:hAnsi="Arial" w:cs="Times New Roman"/>
      <w:noProof/>
      <w:sz w:val="18"/>
      <w:szCs w:val="20"/>
    </w:rPr>
  </w:style>
  <w:style w:type="paragraph" w:styleId="CommentText">
    <w:name w:val="annotation text"/>
    <w:basedOn w:val="Normal"/>
    <w:link w:val="CommentTextChar1"/>
    <w:rsid w:val="004E7CC9"/>
    <w:pPr>
      <w:overflowPunct w:val="0"/>
      <w:autoSpaceDE w:val="0"/>
      <w:autoSpaceDN w:val="0"/>
      <w:adjustRightInd w:val="0"/>
      <w:textAlignment w:val="baseline"/>
    </w:pPr>
    <w:rPr>
      <w:sz w:val="20"/>
      <w:szCs w:val="20"/>
      <w:lang w:val="en-GB"/>
    </w:rPr>
  </w:style>
  <w:style w:type="character" w:customStyle="1" w:styleId="CommentTextChar">
    <w:name w:val="Comment Text Char"/>
    <w:basedOn w:val="DefaultParagraphFont"/>
    <w:rsid w:val="004E7CC9"/>
    <w:rPr>
      <w:rFonts w:ascii="Times New Roman" w:eastAsia="Times New Roman" w:hAnsi="Times New Roman" w:cs="Times New Roman"/>
      <w:sz w:val="20"/>
      <w:szCs w:val="20"/>
    </w:rPr>
  </w:style>
  <w:style w:type="paragraph" w:customStyle="1" w:styleId="KLegalHeading3">
    <w:name w:val="KLegal Heading 3"/>
    <w:basedOn w:val="Normal"/>
    <w:next w:val="Text"/>
    <w:rsid w:val="004E7CC9"/>
    <w:pPr>
      <w:keepNext/>
      <w:overflowPunct w:val="0"/>
      <w:autoSpaceDE w:val="0"/>
      <w:autoSpaceDN w:val="0"/>
      <w:adjustRightInd w:val="0"/>
      <w:spacing w:after="220"/>
      <w:ind w:left="1440" w:hanging="720"/>
      <w:jc w:val="both"/>
      <w:textAlignment w:val="baseline"/>
    </w:pPr>
    <w:rPr>
      <w:b/>
      <w:sz w:val="22"/>
      <w:szCs w:val="20"/>
      <w:lang w:val="en-GB"/>
    </w:rPr>
  </w:style>
  <w:style w:type="paragraph" w:customStyle="1" w:styleId="KLegalHeading4">
    <w:name w:val="KLegal Heading 4"/>
    <w:basedOn w:val="Normal"/>
    <w:next w:val="Text"/>
    <w:rsid w:val="004E7CC9"/>
    <w:pPr>
      <w:keepNext/>
      <w:overflowPunct w:val="0"/>
      <w:autoSpaceDE w:val="0"/>
      <w:autoSpaceDN w:val="0"/>
      <w:adjustRightInd w:val="0"/>
      <w:spacing w:after="220"/>
      <w:ind w:left="2160" w:hanging="720"/>
      <w:jc w:val="both"/>
      <w:textAlignment w:val="baseline"/>
    </w:pPr>
    <w:rPr>
      <w:b/>
      <w:i/>
      <w:sz w:val="22"/>
      <w:szCs w:val="20"/>
      <w:lang w:val="en-GB"/>
    </w:rPr>
  </w:style>
  <w:style w:type="paragraph" w:customStyle="1" w:styleId="KLegalHeading1">
    <w:name w:val="KLegal Heading 1"/>
    <w:basedOn w:val="Normal"/>
    <w:next w:val="KLegalHeading2"/>
    <w:rsid w:val="004E7CC9"/>
    <w:pPr>
      <w:keepNext/>
      <w:pageBreakBefore/>
      <w:overflowPunct w:val="0"/>
      <w:autoSpaceDE w:val="0"/>
      <w:autoSpaceDN w:val="0"/>
      <w:adjustRightInd w:val="0"/>
      <w:spacing w:after="440"/>
      <w:ind w:left="851" w:hanging="851"/>
      <w:jc w:val="both"/>
      <w:textAlignment w:val="baseline"/>
      <w:outlineLvl w:val="0"/>
    </w:pPr>
    <w:rPr>
      <w:b/>
      <w:sz w:val="32"/>
      <w:szCs w:val="20"/>
      <w:lang w:val="en-GB"/>
    </w:rPr>
  </w:style>
  <w:style w:type="paragraph" w:customStyle="1" w:styleId="KLegalHeading2">
    <w:name w:val="KLegal Heading 2"/>
    <w:basedOn w:val="Normal"/>
    <w:next w:val="KLegalHeading3"/>
    <w:rsid w:val="004E7CC9"/>
    <w:pPr>
      <w:keepNext/>
      <w:overflowPunct w:val="0"/>
      <w:autoSpaceDE w:val="0"/>
      <w:autoSpaceDN w:val="0"/>
      <w:adjustRightInd w:val="0"/>
      <w:spacing w:after="220"/>
      <w:ind w:left="851" w:hanging="851"/>
      <w:jc w:val="both"/>
      <w:textAlignment w:val="baseline"/>
      <w:outlineLvl w:val="1"/>
    </w:pPr>
    <w:rPr>
      <w:b/>
      <w:sz w:val="28"/>
      <w:szCs w:val="20"/>
      <w:lang w:val="en-GB"/>
    </w:rPr>
  </w:style>
  <w:style w:type="character" w:customStyle="1" w:styleId="Heading3CharCharCharCharCharCharChar">
    <w:name w:val="Heading 3 Char Char Char Char Char Char Char"/>
    <w:rsid w:val="004E7CC9"/>
    <w:rPr>
      <w:rFonts w:ascii="Times Armenian" w:hAnsi="Times Armenian"/>
      <w:b/>
      <w:bCs/>
      <w:sz w:val="24"/>
      <w:szCs w:val="24"/>
      <w:lang w:val="en-GB" w:eastAsia="en-US" w:bidi="ar-SA"/>
    </w:rPr>
  </w:style>
  <w:style w:type="character" w:styleId="Hyperlink">
    <w:name w:val="Hyperlink"/>
    <w:uiPriority w:val="99"/>
    <w:unhideWhenUsed/>
    <w:rsid w:val="004E7CC9"/>
    <w:rPr>
      <w:color w:val="0000FF"/>
      <w:u w:val="single"/>
    </w:rPr>
  </w:style>
  <w:style w:type="paragraph" w:customStyle="1" w:styleId="font5">
    <w:name w:val="font5"/>
    <w:basedOn w:val="Normal"/>
    <w:rsid w:val="004E7CC9"/>
    <w:pPr>
      <w:spacing w:before="100" w:beforeAutospacing="1" w:after="100" w:afterAutospacing="1"/>
    </w:pPr>
    <w:rPr>
      <w:rFonts w:ascii="Times Armenian" w:hAnsi="Times Armenian"/>
      <w:color w:val="000000"/>
      <w:sz w:val="16"/>
      <w:szCs w:val="16"/>
      <w:lang w:val="hy-AM"/>
    </w:rPr>
  </w:style>
  <w:style w:type="paragraph" w:customStyle="1" w:styleId="font6">
    <w:name w:val="font6"/>
    <w:basedOn w:val="Normal"/>
    <w:rsid w:val="004E7CC9"/>
    <w:pPr>
      <w:spacing w:before="100" w:beforeAutospacing="1" w:after="100" w:afterAutospacing="1"/>
    </w:pPr>
    <w:rPr>
      <w:rFonts w:ascii="Times Armenian" w:hAnsi="Times Armenian"/>
      <w:b/>
      <w:bCs/>
      <w:color w:val="000000"/>
      <w:sz w:val="16"/>
      <w:szCs w:val="16"/>
      <w:lang w:val="hy-AM"/>
    </w:rPr>
  </w:style>
  <w:style w:type="paragraph" w:customStyle="1" w:styleId="font7">
    <w:name w:val="font7"/>
    <w:basedOn w:val="Normal"/>
    <w:rsid w:val="004E7CC9"/>
    <w:pPr>
      <w:spacing w:before="100" w:beforeAutospacing="1" w:after="100" w:afterAutospacing="1"/>
    </w:pPr>
    <w:rPr>
      <w:rFonts w:ascii="Times Armenian" w:hAnsi="Times Armenian"/>
      <w:color w:val="000000"/>
      <w:sz w:val="20"/>
      <w:szCs w:val="20"/>
      <w:lang w:val="hy-AM"/>
    </w:rPr>
  </w:style>
  <w:style w:type="paragraph" w:customStyle="1" w:styleId="font8">
    <w:name w:val="font8"/>
    <w:basedOn w:val="Normal"/>
    <w:rsid w:val="004E7CC9"/>
    <w:pPr>
      <w:spacing w:before="100" w:beforeAutospacing="1" w:after="100" w:afterAutospacing="1"/>
    </w:pPr>
    <w:rPr>
      <w:rFonts w:ascii="Times Armenian" w:hAnsi="Times Armenian"/>
      <w:color w:val="000000"/>
      <w:sz w:val="16"/>
      <w:szCs w:val="16"/>
      <w:lang w:val="hy-AM"/>
    </w:rPr>
  </w:style>
  <w:style w:type="paragraph" w:customStyle="1" w:styleId="font9">
    <w:name w:val="font9"/>
    <w:basedOn w:val="Normal"/>
    <w:rsid w:val="004E7CC9"/>
    <w:pPr>
      <w:spacing w:before="100" w:beforeAutospacing="1" w:after="100" w:afterAutospacing="1"/>
    </w:pPr>
    <w:rPr>
      <w:rFonts w:ascii="Times Armenian" w:hAnsi="Times Armenian"/>
      <w:color w:val="000000"/>
      <w:sz w:val="22"/>
      <w:szCs w:val="22"/>
      <w:lang w:val="hy-AM"/>
    </w:rPr>
  </w:style>
  <w:style w:type="paragraph" w:customStyle="1" w:styleId="font10">
    <w:name w:val="font10"/>
    <w:basedOn w:val="Normal"/>
    <w:rsid w:val="004E7CC9"/>
    <w:pPr>
      <w:spacing w:before="100" w:beforeAutospacing="1" w:after="100" w:afterAutospacing="1"/>
    </w:pPr>
    <w:rPr>
      <w:rFonts w:ascii="Times Armenian" w:hAnsi="Times Armenian"/>
      <w:b/>
      <w:bCs/>
      <w:color w:val="000000"/>
      <w:sz w:val="16"/>
      <w:szCs w:val="16"/>
      <w:lang w:val="hy-AM"/>
    </w:rPr>
  </w:style>
  <w:style w:type="paragraph" w:customStyle="1" w:styleId="xl65">
    <w:name w:val="xl65"/>
    <w:basedOn w:val="Normal"/>
    <w:rsid w:val="004E7CC9"/>
    <w:pPr>
      <w:spacing w:before="100" w:beforeAutospacing="1" w:after="100" w:afterAutospacing="1"/>
      <w:textAlignment w:val="center"/>
    </w:pPr>
    <w:rPr>
      <w:lang w:val="hy-AM"/>
    </w:rPr>
  </w:style>
  <w:style w:type="paragraph" w:customStyle="1" w:styleId="xl66">
    <w:name w:val="xl66"/>
    <w:basedOn w:val="Normal"/>
    <w:rsid w:val="004E7CC9"/>
    <w:pPr>
      <w:pBdr>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67">
    <w:name w:val="xl67"/>
    <w:basedOn w:val="Normal"/>
    <w:rsid w:val="004E7CC9"/>
    <w:pPr>
      <w:spacing w:before="100" w:beforeAutospacing="1" w:after="100" w:afterAutospacing="1"/>
      <w:jc w:val="center"/>
      <w:textAlignment w:val="center"/>
    </w:pPr>
    <w:rPr>
      <w:lang w:val="hy-AM"/>
    </w:rPr>
  </w:style>
  <w:style w:type="paragraph" w:customStyle="1" w:styleId="xl68">
    <w:name w:val="xl68"/>
    <w:basedOn w:val="Normal"/>
    <w:rsid w:val="004E7CC9"/>
    <w:pPr>
      <w:spacing w:before="100" w:beforeAutospacing="1" w:after="100" w:afterAutospacing="1"/>
      <w:jc w:val="right"/>
      <w:textAlignment w:val="top"/>
    </w:pPr>
    <w:rPr>
      <w:rFonts w:ascii="Times Armenian" w:hAnsi="Times Armenian"/>
      <w:sz w:val="18"/>
      <w:szCs w:val="18"/>
      <w:lang w:val="hy-AM"/>
    </w:rPr>
  </w:style>
  <w:style w:type="paragraph" w:customStyle="1" w:styleId="xl69">
    <w:name w:val="xl69"/>
    <w:basedOn w:val="Normal"/>
    <w:rsid w:val="004E7CC9"/>
    <w:pPr>
      <w:spacing w:before="100" w:beforeAutospacing="1" w:after="100" w:afterAutospacing="1"/>
      <w:jc w:val="both"/>
      <w:textAlignment w:val="top"/>
    </w:pPr>
    <w:rPr>
      <w:rFonts w:ascii="Times Armenian" w:hAnsi="Times Armenian"/>
      <w:sz w:val="18"/>
      <w:szCs w:val="18"/>
      <w:lang w:val="hy-AM"/>
    </w:rPr>
  </w:style>
  <w:style w:type="paragraph" w:customStyle="1" w:styleId="xl70">
    <w:name w:val="xl70"/>
    <w:basedOn w:val="Normal"/>
    <w:rsid w:val="004E7CC9"/>
    <w:pPr>
      <w:pBdr>
        <w:top w:val="double" w:sz="6" w:space="0" w:color="auto"/>
        <w:left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1">
    <w:name w:val="xl71"/>
    <w:basedOn w:val="Normal"/>
    <w:rsid w:val="004E7CC9"/>
    <w:pPr>
      <w:pBdr>
        <w:top w:val="double" w:sz="6"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2">
    <w:name w:val="xl72"/>
    <w:basedOn w:val="Normal"/>
    <w:rsid w:val="004E7CC9"/>
    <w:pPr>
      <w:pBdr>
        <w:top w:val="double" w:sz="6" w:space="0" w:color="auto"/>
        <w:lef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3">
    <w:name w:val="xl73"/>
    <w:basedOn w:val="Normal"/>
    <w:rsid w:val="004E7CC9"/>
    <w:pPr>
      <w:pBdr>
        <w:top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4">
    <w:name w:val="xl74"/>
    <w:basedOn w:val="Normal"/>
    <w:rsid w:val="004E7CC9"/>
    <w:pPr>
      <w:pBdr>
        <w:top w:val="double" w:sz="6" w:space="0" w:color="auto"/>
        <w:left w:val="single" w:sz="8" w:space="0" w:color="auto"/>
        <w:bottom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5">
    <w:name w:val="xl75"/>
    <w:basedOn w:val="Normal"/>
    <w:rsid w:val="004E7CC9"/>
    <w:pPr>
      <w:pBdr>
        <w:top w:val="double" w:sz="6" w:space="0" w:color="auto"/>
        <w:bottom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6">
    <w:name w:val="xl76"/>
    <w:basedOn w:val="Normal"/>
    <w:rsid w:val="004E7CC9"/>
    <w:pPr>
      <w:pBdr>
        <w:top w:val="double" w:sz="6"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7">
    <w:name w:val="xl77"/>
    <w:basedOn w:val="Normal"/>
    <w:rsid w:val="004E7CC9"/>
    <w:pPr>
      <w:pBdr>
        <w:left w:val="double" w:sz="6"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8">
    <w:name w:val="xl78"/>
    <w:basedOn w:val="Normal"/>
    <w:rsid w:val="004E7CC9"/>
    <w:pPr>
      <w:pBdr>
        <w:left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9">
    <w:name w:val="xl79"/>
    <w:basedOn w:val="Normal"/>
    <w:rsid w:val="004E7CC9"/>
    <w:pPr>
      <w:pBdr>
        <w:left w:val="single" w:sz="8" w:space="0" w:color="auto"/>
        <w:bottom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80">
    <w:name w:val="xl80"/>
    <w:basedOn w:val="Normal"/>
    <w:rsid w:val="004E7CC9"/>
    <w:pPr>
      <w:pBdr>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81">
    <w:name w:val="xl81"/>
    <w:basedOn w:val="Normal"/>
    <w:rsid w:val="004E7CC9"/>
    <w:pPr>
      <w:pBdr>
        <w:top w:val="double" w:sz="6" w:space="0" w:color="auto"/>
        <w:left w:val="single" w:sz="8" w:space="0" w:color="auto"/>
      </w:pBdr>
      <w:spacing w:before="100" w:beforeAutospacing="1" w:after="100" w:afterAutospacing="1"/>
      <w:textAlignment w:val="center"/>
    </w:pPr>
    <w:rPr>
      <w:rFonts w:ascii="Times Armenian" w:hAnsi="Times Armenian"/>
      <w:b/>
      <w:bCs/>
      <w:sz w:val="16"/>
      <w:szCs w:val="16"/>
      <w:lang w:val="hy-AM"/>
    </w:rPr>
  </w:style>
  <w:style w:type="paragraph" w:customStyle="1" w:styleId="xl82">
    <w:name w:val="xl82"/>
    <w:basedOn w:val="Normal"/>
    <w:rsid w:val="004E7CC9"/>
    <w:pPr>
      <w:pBdr>
        <w:top w:val="double" w:sz="6" w:space="0" w:color="auto"/>
        <w:right w:val="single" w:sz="8" w:space="0" w:color="auto"/>
      </w:pBdr>
      <w:spacing w:before="100" w:beforeAutospacing="1" w:after="100" w:afterAutospacing="1"/>
      <w:textAlignment w:val="center"/>
    </w:pPr>
    <w:rPr>
      <w:rFonts w:ascii="Times Armenian" w:hAnsi="Times Armenian"/>
      <w:b/>
      <w:bCs/>
      <w:sz w:val="16"/>
      <w:szCs w:val="16"/>
      <w:lang w:val="hy-AM"/>
    </w:rPr>
  </w:style>
  <w:style w:type="paragraph" w:customStyle="1" w:styleId="xl83">
    <w:name w:val="xl83"/>
    <w:basedOn w:val="Normal"/>
    <w:rsid w:val="004E7CC9"/>
    <w:pPr>
      <w:pBdr>
        <w:left w:val="single" w:sz="8" w:space="0" w:color="auto"/>
        <w:bottom w:val="double" w:sz="6"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4">
    <w:name w:val="xl84"/>
    <w:basedOn w:val="Normal"/>
    <w:rsid w:val="004E7CC9"/>
    <w:pPr>
      <w:pBdr>
        <w:bottom w:val="double" w:sz="6" w:space="0" w:color="auto"/>
        <w:right w:val="single" w:sz="8"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5">
    <w:name w:val="xl85"/>
    <w:basedOn w:val="Normal"/>
    <w:rsid w:val="004E7CC9"/>
    <w:pPr>
      <w:pBdr>
        <w:top w:val="double" w:sz="6" w:space="0" w:color="auto"/>
        <w:lef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86">
    <w:name w:val="xl86"/>
    <w:basedOn w:val="Normal"/>
    <w:rsid w:val="004E7CC9"/>
    <w:pPr>
      <w:pBdr>
        <w:top w:val="double" w:sz="6"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87">
    <w:name w:val="xl87"/>
    <w:basedOn w:val="Normal"/>
    <w:rsid w:val="004E7CC9"/>
    <w:pPr>
      <w:pBdr>
        <w:left w:val="single" w:sz="8"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8">
    <w:name w:val="xl88"/>
    <w:basedOn w:val="Normal"/>
    <w:rsid w:val="004E7CC9"/>
    <w:pPr>
      <w:pBdr>
        <w:right w:val="single" w:sz="8"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9">
    <w:name w:val="xl89"/>
    <w:basedOn w:val="Normal"/>
    <w:rsid w:val="004E7CC9"/>
    <w:pPr>
      <w:pBdr>
        <w:left w:val="single" w:sz="8" w:space="0" w:color="auto"/>
        <w:bottom w:val="double" w:sz="6"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0">
    <w:name w:val="xl90"/>
    <w:basedOn w:val="Normal"/>
    <w:rsid w:val="004E7CC9"/>
    <w:pPr>
      <w:pBdr>
        <w:bottom w:val="double" w:sz="6"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1">
    <w:name w:val="xl91"/>
    <w:basedOn w:val="Normal"/>
    <w:rsid w:val="004E7CC9"/>
    <w:pPr>
      <w:pBdr>
        <w:bottom w:val="double" w:sz="6"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92">
    <w:name w:val="xl92"/>
    <w:basedOn w:val="Normal"/>
    <w:rsid w:val="004E7CC9"/>
    <w:pPr>
      <w:pBdr>
        <w:left w:val="single" w:sz="8" w:space="0" w:color="auto"/>
        <w:bottom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93">
    <w:name w:val="xl93"/>
    <w:basedOn w:val="Normal"/>
    <w:rsid w:val="004E7CC9"/>
    <w:pPr>
      <w:pBdr>
        <w:bottom w:val="single" w:sz="8" w:space="0" w:color="auto"/>
        <w:right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94">
    <w:name w:val="xl94"/>
    <w:basedOn w:val="Normal"/>
    <w:rsid w:val="004E7CC9"/>
    <w:pPr>
      <w:pBdr>
        <w:top w:val="single" w:sz="8" w:space="0" w:color="auto"/>
        <w:lef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95">
    <w:name w:val="xl95"/>
    <w:basedOn w:val="Normal"/>
    <w:rsid w:val="004E7CC9"/>
    <w:pPr>
      <w:pBdr>
        <w:top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96">
    <w:name w:val="xl96"/>
    <w:basedOn w:val="Normal"/>
    <w:rsid w:val="004E7CC9"/>
    <w:pPr>
      <w:pBdr>
        <w:lef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7">
    <w:name w:val="xl97"/>
    <w:basedOn w:val="Normal"/>
    <w:rsid w:val="004E7CC9"/>
    <w:pPr>
      <w:pBdr>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8">
    <w:name w:val="xl98"/>
    <w:basedOn w:val="Normal"/>
    <w:rsid w:val="004E7CC9"/>
    <w:pPr>
      <w:pBdr>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99">
    <w:name w:val="xl99"/>
    <w:basedOn w:val="Normal"/>
    <w:rsid w:val="004E7CC9"/>
    <w:pPr>
      <w:pBdr>
        <w:bottom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00">
    <w:name w:val="xl100"/>
    <w:basedOn w:val="Normal"/>
    <w:rsid w:val="004E7CC9"/>
    <w:pPr>
      <w:pBdr>
        <w:bottom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01">
    <w:name w:val="xl101"/>
    <w:basedOn w:val="Normal"/>
    <w:rsid w:val="004E7CC9"/>
    <w:pPr>
      <w:pBdr>
        <w:left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102">
    <w:name w:val="xl102"/>
    <w:basedOn w:val="Normal"/>
    <w:rsid w:val="004E7CC9"/>
    <w:pPr>
      <w:pBdr>
        <w:right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103">
    <w:name w:val="xl103"/>
    <w:basedOn w:val="Normal"/>
    <w:rsid w:val="004E7CC9"/>
    <w:pPr>
      <w:pBdr>
        <w:bottom w:val="double" w:sz="6"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04">
    <w:name w:val="xl104"/>
    <w:basedOn w:val="Normal"/>
    <w:rsid w:val="004E7CC9"/>
    <w:pPr>
      <w:spacing w:before="100" w:beforeAutospacing="1" w:after="100" w:afterAutospacing="1"/>
      <w:textAlignment w:val="center"/>
    </w:pPr>
    <w:rPr>
      <w:rFonts w:ascii="Calibri" w:hAnsi="Calibri"/>
      <w:lang w:val="hy-AM"/>
    </w:rPr>
  </w:style>
  <w:style w:type="paragraph" w:customStyle="1" w:styleId="xl105">
    <w:name w:val="xl105"/>
    <w:basedOn w:val="Normal"/>
    <w:rsid w:val="004E7CC9"/>
    <w:pPr>
      <w:pBdr>
        <w:top w:val="single" w:sz="8" w:space="0" w:color="auto"/>
        <w:left w:val="single" w:sz="8" w:space="0" w:color="auto"/>
        <w:bottom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06">
    <w:name w:val="xl106"/>
    <w:basedOn w:val="Normal"/>
    <w:rsid w:val="004E7CC9"/>
    <w:pPr>
      <w:pBdr>
        <w:top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07">
    <w:name w:val="xl107"/>
    <w:basedOn w:val="Normal"/>
    <w:rsid w:val="004E7CC9"/>
    <w:pPr>
      <w:pBdr>
        <w:top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08">
    <w:name w:val="xl108"/>
    <w:basedOn w:val="Normal"/>
    <w:rsid w:val="004E7CC9"/>
    <w:pPr>
      <w:pBdr>
        <w:top w:val="double" w:sz="6" w:space="0" w:color="auto"/>
        <w:left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09">
    <w:name w:val="xl109"/>
    <w:basedOn w:val="Normal"/>
    <w:rsid w:val="004E7CC9"/>
    <w:pPr>
      <w:pBdr>
        <w:top w:val="double" w:sz="6"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0">
    <w:name w:val="xl110"/>
    <w:basedOn w:val="Normal"/>
    <w:rsid w:val="004E7CC9"/>
    <w:pPr>
      <w:pBdr>
        <w:top w:val="double" w:sz="6" w:space="0" w:color="auto"/>
        <w:lef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1">
    <w:name w:val="xl111"/>
    <w:basedOn w:val="Normal"/>
    <w:rsid w:val="004E7CC9"/>
    <w:pPr>
      <w:pBdr>
        <w:top w:val="double" w:sz="6"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2">
    <w:name w:val="xl112"/>
    <w:basedOn w:val="Normal"/>
    <w:rsid w:val="004E7CC9"/>
    <w:pPr>
      <w:pBdr>
        <w:top w:val="double" w:sz="6"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3">
    <w:name w:val="xl113"/>
    <w:basedOn w:val="Normal"/>
    <w:rsid w:val="004E7CC9"/>
    <w:pPr>
      <w:pBdr>
        <w:left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4">
    <w:name w:val="xl114"/>
    <w:basedOn w:val="Normal"/>
    <w:rsid w:val="004E7CC9"/>
    <w:pPr>
      <w:pBdr>
        <w:left w:val="single" w:sz="8" w:space="0" w:color="auto"/>
        <w:bottom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5">
    <w:name w:val="xl115"/>
    <w:basedOn w:val="Normal"/>
    <w:rsid w:val="004E7CC9"/>
    <w:pPr>
      <w:pBdr>
        <w:left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16">
    <w:name w:val="xl116"/>
    <w:basedOn w:val="Normal"/>
    <w:rsid w:val="004E7CC9"/>
    <w:pPr>
      <w:pBdr>
        <w:left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7">
    <w:name w:val="xl117"/>
    <w:basedOn w:val="Normal"/>
    <w:rsid w:val="004E7CC9"/>
    <w:pPr>
      <w:pBdr>
        <w:lef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8">
    <w:name w:val="xl118"/>
    <w:basedOn w:val="Normal"/>
    <w:rsid w:val="004E7CC9"/>
    <w:pPr>
      <w:pBdr>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9">
    <w:name w:val="xl119"/>
    <w:basedOn w:val="Normal"/>
    <w:rsid w:val="004E7CC9"/>
    <w:pPr>
      <w:pBdr>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0">
    <w:name w:val="xl120"/>
    <w:basedOn w:val="Normal"/>
    <w:rsid w:val="004E7CC9"/>
    <w:pPr>
      <w:pBdr>
        <w:left w:val="double" w:sz="6"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21">
    <w:name w:val="xl121"/>
    <w:basedOn w:val="Normal"/>
    <w:rsid w:val="004E7CC9"/>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2">
    <w:name w:val="xl122"/>
    <w:basedOn w:val="Normal"/>
    <w:rsid w:val="004E7CC9"/>
    <w:pPr>
      <w:pBdr>
        <w:left w:val="single" w:sz="8" w:space="0" w:color="auto"/>
        <w:bottom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3">
    <w:name w:val="xl123"/>
    <w:basedOn w:val="Normal"/>
    <w:rsid w:val="004E7CC9"/>
    <w:pPr>
      <w:pBdr>
        <w:bottom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4">
    <w:name w:val="xl124"/>
    <w:basedOn w:val="Normal"/>
    <w:rsid w:val="004E7CC9"/>
    <w:pPr>
      <w:pBdr>
        <w:bottom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5">
    <w:name w:val="xl125"/>
    <w:basedOn w:val="Normal"/>
    <w:rsid w:val="004E7CC9"/>
    <w:pPr>
      <w:pBdr>
        <w:top w:val="single" w:sz="8" w:space="0" w:color="auto"/>
        <w:left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26">
    <w:name w:val="xl126"/>
    <w:basedOn w:val="Normal"/>
    <w:rsid w:val="004E7CC9"/>
    <w:pPr>
      <w:pBdr>
        <w:top w:val="single" w:sz="8" w:space="0" w:color="auto"/>
        <w:left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27">
    <w:name w:val="xl127"/>
    <w:basedOn w:val="Normal"/>
    <w:rsid w:val="004E7CC9"/>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8">
    <w:name w:val="xl128"/>
    <w:basedOn w:val="Normal"/>
    <w:rsid w:val="004E7CC9"/>
    <w:pPr>
      <w:pBdr>
        <w:top w:val="single" w:sz="8" w:space="0" w:color="auto"/>
        <w:lef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9">
    <w:name w:val="xl129"/>
    <w:basedOn w:val="Normal"/>
    <w:rsid w:val="004E7CC9"/>
    <w:pPr>
      <w:pBdr>
        <w:top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30">
    <w:name w:val="xl130"/>
    <w:basedOn w:val="Normal"/>
    <w:rsid w:val="004E7CC9"/>
    <w:pPr>
      <w:pBdr>
        <w:top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31">
    <w:name w:val="xl131"/>
    <w:basedOn w:val="Normal"/>
    <w:rsid w:val="004E7CC9"/>
    <w:pPr>
      <w:pBdr>
        <w:left w:val="single" w:sz="8" w:space="0" w:color="auto"/>
        <w:bottom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32">
    <w:name w:val="xl132"/>
    <w:basedOn w:val="Normal"/>
    <w:rsid w:val="004E7CC9"/>
    <w:pPr>
      <w:pBdr>
        <w:top w:val="single" w:sz="8" w:space="0" w:color="auto"/>
        <w:left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33">
    <w:name w:val="xl133"/>
    <w:basedOn w:val="Normal"/>
    <w:rsid w:val="004E7CC9"/>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4">
    <w:name w:val="xl134"/>
    <w:basedOn w:val="Normal"/>
    <w:rsid w:val="004E7CC9"/>
    <w:pPr>
      <w:pBdr>
        <w:top w:val="single" w:sz="8" w:space="0" w:color="auto"/>
        <w:lef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5">
    <w:name w:val="xl135"/>
    <w:basedOn w:val="Normal"/>
    <w:rsid w:val="004E7CC9"/>
    <w:pPr>
      <w:pBdr>
        <w:top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6">
    <w:name w:val="xl136"/>
    <w:basedOn w:val="Normal"/>
    <w:rsid w:val="004E7CC9"/>
    <w:pPr>
      <w:pBdr>
        <w:top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7">
    <w:name w:val="xl137"/>
    <w:basedOn w:val="Normal"/>
    <w:rsid w:val="004E7CC9"/>
    <w:pPr>
      <w:pBdr>
        <w:left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38">
    <w:name w:val="xl138"/>
    <w:basedOn w:val="Normal"/>
    <w:rsid w:val="004E7CC9"/>
    <w:pPr>
      <w:pBdr>
        <w:left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9">
    <w:name w:val="xl139"/>
    <w:basedOn w:val="Normal"/>
    <w:rsid w:val="004E7CC9"/>
    <w:pPr>
      <w:pBdr>
        <w:lef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0">
    <w:name w:val="xl140"/>
    <w:basedOn w:val="Normal"/>
    <w:rsid w:val="004E7CC9"/>
    <w:pPr>
      <w:pBdr>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1">
    <w:name w:val="xl141"/>
    <w:basedOn w:val="Normal"/>
    <w:rsid w:val="004E7CC9"/>
    <w:pPr>
      <w:pBdr>
        <w:left w:val="single" w:sz="8" w:space="0" w:color="auto"/>
        <w:bottom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42">
    <w:name w:val="xl142"/>
    <w:basedOn w:val="Normal"/>
    <w:rsid w:val="004E7CC9"/>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3">
    <w:name w:val="xl143"/>
    <w:basedOn w:val="Normal"/>
    <w:rsid w:val="004E7CC9"/>
    <w:pPr>
      <w:pBdr>
        <w:left w:val="single" w:sz="8" w:space="0" w:color="auto"/>
        <w:bottom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4">
    <w:name w:val="xl144"/>
    <w:basedOn w:val="Normal"/>
    <w:rsid w:val="004E7CC9"/>
    <w:pPr>
      <w:pBdr>
        <w:bottom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5">
    <w:name w:val="xl145"/>
    <w:basedOn w:val="Normal"/>
    <w:rsid w:val="004E7CC9"/>
    <w:pPr>
      <w:pBdr>
        <w:bottom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6">
    <w:name w:val="xl146"/>
    <w:basedOn w:val="Normal"/>
    <w:rsid w:val="004E7CC9"/>
    <w:pPr>
      <w:pBdr>
        <w:left w:val="single" w:sz="8" w:space="0" w:color="auto"/>
        <w:bottom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47">
    <w:name w:val="xl147"/>
    <w:basedOn w:val="Normal"/>
    <w:rsid w:val="004E7CC9"/>
    <w:pPr>
      <w:pBdr>
        <w:top w:val="single" w:sz="8"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8">
    <w:name w:val="xl148"/>
    <w:basedOn w:val="Normal"/>
    <w:rsid w:val="004E7CC9"/>
    <w:pPr>
      <w:pBdr>
        <w:left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9">
    <w:name w:val="xl149"/>
    <w:basedOn w:val="Normal"/>
    <w:rsid w:val="004E7CC9"/>
    <w:pPr>
      <w:pBdr>
        <w:left w:val="single" w:sz="8"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50">
    <w:name w:val="xl150"/>
    <w:basedOn w:val="Normal"/>
    <w:rsid w:val="004E7CC9"/>
    <w:pPr>
      <w:pBdr>
        <w:top w:val="double" w:sz="6"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1">
    <w:name w:val="xl151"/>
    <w:basedOn w:val="Normal"/>
    <w:rsid w:val="004E7CC9"/>
    <w:pPr>
      <w:pBdr>
        <w:left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2">
    <w:name w:val="xl152"/>
    <w:basedOn w:val="Normal"/>
    <w:rsid w:val="004E7CC9"/>
    <w:pPr>
      <w:pBdr>
        <w:left w:val="single" w:sz="8"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3">
    <w:name w:val="xl153"/>
    <w:basedOn w:val="Normal"/>
    <w:rsid w:val="004E7CC9"/>
    <w:pPr>
      <w:pBdr>
        <w:top w:val="single" w:sz="8"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4">
    <w:name w:val="xl154"/>
    <w:basedOn w:val="Normal"/>
    <w:rsid w:val="004E7CC9"/>
    <w:pPr>
      <w:spacing w:before="100" w:beforeAutospacing="1" w:after="100" w:afterAutospacing="1"/>
      <w:jc w:val="center"/>
      <w:textAlignment w:val="center"/>
    </w:pPr>
    <w:rPr>
      <w:rFonts w:ascii="Calibri" w:hAnsi="Calibri"/>
      <w:lang w:val="hy-AM"/>
    </w:rPr>
  </w:style>
  <w:style w:type="paragraph" w:customStyle="1" w:styleId="xl155">
    <w:name w:val="xl155"/>
    <w:basedOn w:val="Normal"/>
    <w:rsid w:val="004E7CC9"/>
    <w:pPr>
      <w:spacing w:before="100" w:beforeAutospacing="1" w:after="100" w:afterAutospacing="1"/>
      <w:textAlignment w:val="center"/>
    </w:pPr>
    <w:rPr>
      <w:rFonts w:ascii="Times Armenian" w:hAnsi="Times Armenian"/>
      <w:b/>
      <w:bCs/>
      <w:sz w:val="18"/>
      <w:szCs w:val="18"/>
      <w:lang w:val="hy-AM"/>
    </w:rPr>
  </w:style>
  <w:style w:type="paragraph" w:customStyle="1" w:styleId="xl156">
    <w:name w:val="xl156"/>
    <w:basedOn w:val="Normal"/>
    <w:rsid w:val="004E7CC9"/>
    <w:pPr>
      <w:pBdr>
        <w:top w:val="single" w:sz="8" w:space="0" w:color="auto"/>
        <w:left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57">
    <w:name w:val="xl157"/>
    <w:basedOn w:val="Normal"/>
    <w:rsid w:val="004E7CC9"/>
    <w:pPr>
      <w:pBdr>
        <w:left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8">
    <w:name w:val="xl158"/>
    <w:basedOn w:val="Normal"/>
    <w:rsid w:val="004E7CC9"/>
    <w:pPr>
      <w:pBdr>
        <w:top w:val="double" w:sz="6" w:space="0" w:color="auto"/>
        <w:left w:val="single" w:sz="8" w:space="0" w:color="auto"/>
        <w:right w:val="double" w:sz="6"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59">
    <w:name w:val="xl159"/>
    <w:basedOn w:val="Normal"/>
    <w:rsid w:val="004E7CC9"/>
    <w:pPr>
      <w:pBdr>
        <w:left w:val="single" w:sz="8" w:space="0" w:color="auto"/>
        <w:bottom w:val="single" w:sz="8" w:space="0" w:color="auto"/>
        <w:right w:val="double" w:sz="6"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60">
    <w:name w:val="xl160"/>
    <w:basedOn w:val="Normal"/>
    <w:rsid w:val="004E7CC9"/>
    <w:pPr>
      <w:pBdr>
        <w:top w:val="single" w:sz="8" w:space="0" w:color="auto"/>
        <w:left w:val="single" w:sz="8" w:space="0" w:color="auto"/>
        <w:right w:val="double" w:sz="6"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61">
    <w:name w:val="xl161"/>
    <w:basedOn w:val="Normal"/>
    <w:rsid w:val="004E7CC9"/>
    <w:pPr>
      <w:spacing w:before="100" w:beforeAutospacing="1" w:after="100" w:afterAutospacing="1"/>
      <w:textAlignment w:val="center"/>
    </w:pPr>
    <w:rPr>
      <w:rFonts w:ascii="Times Armenian" w:hAnsi="Times Armenian"/>
      <w:b/>
      <w:bCs/>
      <w:sz w:val="18"/>
      <w:szCs w:val="18"/>
      <w:u w:val="single"/>
      <w:lang w:val="hy-AM"/>
    </w:rPr>
  </w:style>
  <w:style w:type="character" w:styleId="FollowedHyperlink">
    <w:name w:val="FollowedHyperlink"/>
    <w:rsid w:val="004E7CC9"/>
    <w:rPr>
      <w:color w:val="800080"/>
      <w:u w:val="single"/>
    </w:rPr>
  </w:style>
  <w:style w:type="paragraph" w:styleId="Subtitle">
    <w:name w:val="Subtitle"/>
    <w:basedOn w:val="Normal"/>
    <w:link w:val="SubtitleChar"/>
    <w:qFormat/>
    <w:rsid w:val="004E7CC9"/>
    <w:pPr>
      <w:jc w:val="center"/>
    </w:pPr>
    <w:rPr>
      <w:rFonts w:ascii="Times LatArm" w:hAnsi="Times LatArm"/>
      <w:b/>
      <w:bCs/>
      <w:lang w:val="hy-AM"/>
    </w:rPr>
  </w:style>
  <w:style w:type="character" w:customStyle="1" w:styleId="SubtitleChar">
    <w:name w:val="Subtitle Char"/>
    <w:basedOn w:val="DefaultParagraphFont"/>
    <w:link w:val="Subtitle"/>
    <w:rsid w:val="004E7CC9"/>
    <w:rPr>
      <w:rFonts w:ascii="Times LatArm" w:eastAsia="Times New Roman" w:hAnsi="Times LatArm" w:cs="Times New Roman"/>
      <w:b/>
      <w:bCs/>
      <w:sz w:val="24"/>
      <w:szCs w:val="24"/>
      <w:lang w:val="hy-AM"/>
    </w:rPr>
  </w:style>
  <w:style w:type="paragraph" w:customStyle="1" w:styleId="xl24">
    <w:name w:val="xl24"/>
    <w:basedOn w:val="Normal"/>
    <w:rsid w:val="004E7CC9"/>
    <w:pPr>
      <w:spacing w:before="100" w:beforeAutospacing="1" w:after="100" w:afterAutospacing="1"/>
      <w:textAlignment w:val="top"/>
    </w:pPr>
    <w:rPr>
      <w:rFonts w:ascii="Times Armenian" w:eastAsia="Arial Unicode MS" w:hAnsi="Times Armenian" w:cs="Arial Unicode MS"/>
      <w:b/>
      <w:bCs/>
      <w:sz w:val="22"/>
      <w:szCs w:val="22"/>
      <w:lang w:val="hy-AM"/>
    </w:rPr>
  </w:style>
  <w:style w:type="paragraph" w:customStyle="1" w:styleId="xl25">
    <w:name w:val="xl25"/>
    <w:basedOn w:val="Normal"/>
    <w:rsid w:val="004E7CC9"/>
    <w:pPr>
      <w:spacing w:before="100" w:beforeAutospacing="1" w:after="100" w:afterAutospacing="1"/>
      <w:textAlignment w:val="top"/>
    </w:pPr>
    <w:rPr>
      <w:rFonts w:ascii="Times Armenian" w:eastAsia="Arial Unicode MS" w:hAnsi="Times Armenian" w:cs="Arial Unicode MS"/>
      <w:sz w:val="22"/>
      <w:szCs w:val="22"/>
      <w:lang w:val="hy-AM"/>
    </w:rPr>
  </w:style>
  <w:style w:type="paragraph" w:customStyle="1" w:styleId="xl26">
    <w:name w:val="xl26"/>
    <w:basedOn w:val="Normal"/>
    <w:rsid w:val="004E7CC9"/>
    <w:pPr>
      <w:pBdr>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sz w:val="22"/>
      <w:szCs w:val="22"/>
      <w:lang w:val="hy-AM"/>
    </w:rPr>
  </w:style>
  <w:style w:type="paragraph" w:customStyle="1" w:styleId="xl27">
    <w:name w:val="xl27"/>
    <w:basedOn w:val="Normal"/>
    <w:rsid w:val="004E7CC9"/>
    <w:pPr>
      <w:pBdr>
        <w:bottom w:val="single" w:sz="4" w:space="0" w:color="auto"/>
      </w:pBdr>
      <w:spacing w:before="100" w:beforeAutospacing="1" w:after="100" w:afterAutospacing="1"/>
      <w:textAlignment w:val="top"/>
    </w:pPr>
    <w:rPr>
      <w:rFonts w:ascii="Times Armenian" w:eastAsia="Arial Unicode MS" w:hAnsi="Times Armenian" w:cs="Arial Unicode MS"/>
      <w:sz w:val="22"/>
      <w:szCs w:val="22"/>
      <w:lang w:val="hy-AM"/>
    </w:rPr>
  </w:style>
  <w:style w:type="paragraph" w:customStyle="1" w:styleId="xl28">
    <w:name w:val="xl28"/>
    <w:basedOn w:val="Normal"/>
    <w:rsid w:val="004E7CC9"/>
    <w:pPr>
      <w:pBdr>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sz w:val="22"/>
      <w:szCs w:val="22"/>
      <w:lang w:val="hy-AM"/>
    </w:rPr>
  </w:style>
  <w:style w:type="paragraph" w:customStyle="1" w:styleId="xl29">
    <w:name w:val="xl29"/>
    <w:basedOn w:val="Normal"/>
    <w:rsid w:val="004E7CC9"/>
    <w:pPr>
      <w:pBdr>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sz w:val="22"/>
      <w:szCs w:val="22"/>
      <w:lang w:val="hy-AM"/>
    </w:rPr>
  </w:style>
  <w:style w:type="paragraph" w:customStyle="1" w:styleId="xl30">
    <w:name w:val="xl30"/>
    <w:basedOn w:val="Normal"/>
    <w:rsid w:val="004E7CC9"/>
    <w:pPr>
      <w:pBdr>
        <w:bottom w:val="single" w:sz="4" w:space="0" w:color="auto"/>
      </w:pBdr>
      <w:spacing w:before="100" w:beforeAutospacing="1" w:after="100" w:afterAutospacing="1"/>
      <w:jc w:val="center"/>
      <w:textAlignment w:val="top"/>
    </w:pPr>
    <w:rPr>
      <w:rFonts w:ascii="Times Armenian" w:eastAsia="Arial Unicode MS" w:hAnsi="Times Armenian" w:cs="Arial Unicode MS"/>
      <w:b/>
      <w:bCs/>
      <w:sz w:val="22"/>
      <w:szCs w:val="22"/>
      <w:lang w:val="hy-AM"/>
    </w:rPr>
  </w:style>
  <w:style w:type="paragraph" w:customStyle="1" w:styleId="xl31">
    <w:name w:val="xl31"/>
    <w:basedOn w:val="Normal"/>
    <w:rsid w:val="004E7CC9"/>
    <w:pPr>
      <w:pBdr>
        <w:left w:val="single" w:sz="4" w:space="0" w:color="auto"/>
        <w:bottom w:val="single" w:sz="4" w:space="0" w:color="auto"/>
      </w:pBdr>
      <w:spacing w:before="100" w:beforeAutospacing="1" w:after="100" w:afterAutospacing="1"/>
      <w:jc w:val="center"/>
      <w:textAlignment w:val="top"/>
    </w:pPr>
    <w:rPr>
      <w:rFonts w:ascii="Times Armenian" w:eastAsia="Arial Unicode MS" w:hAnsi="Times Armenian" w:cs="Arial Unicode MS"/>
      <w:b/>
      <w:bCs/>
      <w:lang w:val="hy-AM"/>
    </w:rPr>
  </w:style>
  <w:style w:type="paragraph" w:customStyle="1" w:styleId="xl32">
    <w:name w:val="xl32"/>
    <w:basedOn w:val="Normal"/>
    <w:rsid w:val="004E7CC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lang w:val="hy-AM"/>
    </w:rPr>
  </w:style>
  <w:style w:type="paragraph" w:customStyle="1" w:styleId="xl33">
    <w:name w:val="xl33"/>
    <w:basedOn w:val="Normal"/>
    <w:rsid w:val="004E7CC9"/>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lang w:val="hy-AM"/>
    </w:rPr>
  </w:style>
  <w:style w:type="paragraph" w:customStyle="1" w:styleId="xl34">
    <w:name w:val="xl34"/>
    <w:basedOn w:val="Normal"/>
    <w:rsid w:val="004E7CC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lang w:val="hy-AM"/>
    </w:rPr>
  </w:style>
  <w:style w:type="paragraph" w:customStyle="1" w:styleId="xl35">
    <w:name w:val="xl35"/>
    <w:basedOn w:val="Normal"/>
    <w:rsid w:val="004E7CC9"/>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b/>
      <w:bCs/>
      <w:lang w:val="hy-AM"/>
    </w:rPr>
  </w:style>
  <w:style w:type="paragraph" w:customStyle="1" w:styleId="xl36">
    <w:name w:val="xl36"/>
    <w:basedOn w:val="Normal"/>
    <w:rsid w:val="004E7CC9"/>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lang w:val="hy-AM"/>
    </w:rPr>
  </w:style>
  <w:style w:type="paragraph" w:customStyle="1" w:styleId="xl23">
    <w:name w:val="xl23"/>
    <w:basedOn w:val="Normal"/>
    <w:rsid w:val="004E7CC9"/>
    <w:pPr>
      <w:spacing w:before="100" w:beforeAutospacing="1" w:after="100" w:afterAutospacing="1"/>
      <w:jc w:val="center"/>
      <w:textAlignment w:val="center"/>
    </w:pPr>
    <w:rPr>
      <w:rFonts w:ascii="Times Armenian" w:hAnsi="Times Armenian"/>
      <w:lang w:val="hy-AM"/>
    </w:rPr>
  </w:style>
  <w:style w:type="paragraph" w:customStyle="1" w:styleId="xl37">
    <w:name w:val="xl37"/>
    <w:basedOn w:val="Normal"/>
    <w:rsid w:val="004E7CC9"/>
    <w:pPr>
      <w:spacing w:before="100" w:beforeAutospacing="1" w:after="100" w:afterAutospacing="1"/>
      <w:jc w:val="right"/>
      <w:textAlignment w:val="center"/>
    </w:pPr>
    <w:rPr>
      <w:rFonts w:ascii="Times Armenian" w:eastAsia="Arial Unicode MS" w:hAnsi="Times Armenian" w:cs="Arial Unicode MS"/>
      <w:sz w:val="22"/>
      <w:szCs w:val="22"/>
      <w:lang w:val="hy-AM"/>
    </w:rPr>
  </w:style>
  <w:style w:type="paragraph" w:customStyle="1" w:styleId="xl38">
    <w:name w:val="xl38"/>
    <w:basedOn w:val="Normal"/>
    <w:rsid w:val="004E7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lang w:val="hy-AM"/>
    </w:rPr>
  </w:style>
  <w:style w:type="paragraph" w:customStyle="1" w:styleId="xl39">
    <w:name w:val="xl39"/>
    <w:basedOn w:val="Normal"/>
    <w:rsid w:val="004E7CC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lang w:val="hy-AM"/>
    </w:rPr>
  </w:style>
  <w:style w:type="paragraph" w:customStyle="1" w:styleId="xl40">
    <w:name w:val="xl40"/>
    <w:basedOn w:val="Normal"/>
    <w:rsid w:val="004E7CC9"/>
    <w:pPr>
      <w:pBdr>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1">
    <w:name w:val="xl41"/>
    <w:basedOn w:val="Normal"/>
    <w:rsid w:val="004E7CC9"/>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2">
    <w:name w:val="xl42"/>
    <w:basedOn w:val="Normal"/>
    <w:rsid w:val="004E7CC9"/>
    <w:pPr>
      <w:pBdr>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3">
    <w:name w:val="xl43"/>
    <w:basedOn w:val="Normal"/>
    <w:rsid w:val="004E7CC9"/>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4">
    <w:name w:val="xl44"/>
    <w:basedOn w:val="Normal"/>
    <w:rsid w:val="004E7CC9"/>
    <w:pPr>
      <w:spacing w:before="100" w:beforeAutospacing="1" w:after="100" w:afterAutospacing="1"/>
      <w:jc w:val="both"/>
    </w:pPr>
    <w:rPr>
      <w:rFonts w:ascii="Times Armenian" w:eastAsia="Arial Unicode MS" w:hAnsi="Times Armenian" w:cs="Arial Unicode MS"/>
      <w:b/>
      <w:bCs/>
      <w:lang w:val="hy-AM"/>
    </w:rPr>
  </w:style>
  <w:style w:type="paragraph" w:customStyle="1" w:styleId="xl45">
    <w:name w:val="xl45"/>
    <w:basedOn w:val="Normal"/>
    <w:rsid w:val="004E7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hy-AM"/>
    </w:rPr>
  </w:style>
  <w:style w:type="paragraph" w:customStyle="1" w:styleId="xl46">
    <w:name w:val="xl46"/>
    <w:basedOn w:val="Normal"/>
    <w:rsid w:val="004E7CC9"/>
    <w:pPr>
      <w:spacing w:before="100" w:beforeAutospacing="1" w:after="100" w:afterAutospacing="1"/>
      <w:jc w:val="center"/>
      <w:textAlignment w:val="center"/>
    </w:pPr>
    <w:rPr>
      <w:rFonts w:ascii="Times Armenian" w:eastAsia="Arial Unicode MS" w:hAnsi="Times Armenian" w:cs="Arial Unicode MS"/>
      <w:b/>
      <w:bCs/>
      <w:sz w:val="22"/>
      <w:szCs w:val="22"/>
      <w:u w:val="single"/>
      <w:lang w:val="hy-AM"/>
    </w:rPr>
  </w:style>
  <w:style w:type="paragraph" w:customStyle="1" w:styleId="xl47">
    <w:name w:val="xl47"/>
    <w:basedOn w:val="Normal"/>
    <w:rsid w:val="004E7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lang w:val="hy-AM"/>
    </w:rPr>
  </w:style>
  <w:style w:type="paragraph" w:customStyle="1" w:styleId="xl48">
    <w:name w:val="xl48"/>
    <w:basedOn w:val="Normal"/>
    <w:rsid w:val="004E7CC9"/>
    <w:pPr>
      <w:spacing w:before="100" w:beforeAutospacing="1" w:after="100" w:afterAutospacing="1"/>
      <w:jc w:val="right"/>
      <w:textAlignment w:val="center"/>
    </w:pPr>
    <w:rPr>
      <w:rFonts w:ascii="Times Armenian" w:eastAsia="Arial Unicode MS" w:hAnsi="Times Armenian" w:cs="Arial Unicode MS"/>
      <w:sz w:val="22"/>
      <w:szCs w:val="22"/>
      <w:lang w:val="hy-AM"/>
    </w:rPr>
  </w:style>
  <w:style w:type="paragraph" w:customStyle="1" w:styleId="StyleBodyTextArialAMChar">
    <w:name w:val="Style Body Text + Arial AM Char"/>
    <w:basedOn w:val="BodyText"/>
    <w:rsid w:val="004E7CC9"/>
    <w:pPr>
      <w:overflowPunct/>
      <w:autoSpaceDE/>
      <w:autoSpaceDN/>
      <w:adjustRightInd/>
      <w:spacing w:after="240" w:line="240" w:lineRule="auto"/>
      <w:jc w:val="both"/>
      <w:textAlignment w:val="auto"/>
    </w:pPr>
    <w:rPr>
      <w:rFonts w:ascii="Arial AM" w:hAnsi="Arial AM"/>
      <w:b w:val="0"/>
      <w:bCs w:val="0"/>
      <w:spacing w:val="-5"/>
      <w:sz w:val="24"/>
    </w:rPr>
  </w:style>
  <w:style w:type="paragraph" w:customStyle="1" w:styleId="CoverSubTitle">
    <w:name w:val="Cover SubTitle"/>
    <w:basedOn w:val="Normal"/>
    <w:rsid w:val="004E7CC9"/>
    <w:pPr>
      <w:overflowPunct w:val="0"/>
      <w:autoSpaceDE w:val="0"/>
      <w:autoSpaceDN w:val="0"/>
      <w:adjustRightInd w:val="0"/>
      <w:spacing w:line="440" w:lineRule="exact"/>
      <w:jc w:val="center"/>
      <w:textAlignment w:val="baseline"/>
    </w:pPr>
    <w:rPr>
      <w:sz w:val="32"/>
      <w:szCs w:val="20"/>
      <w:lang w:val="hy-AM"/>
    </w:rPr>
  </w:style>
  <w:style w:type="paragraph" w:styleId="ListParagraph">
    <w:name w:val="List Paragraph"/>
    <w:aliases w:val="List_Paragraph,Multilevel para_II,Bullet1,Bullets,List Paragraph (numbered (a)),Report Para,Number Bullets,WinDForce-Letter,Heading 2_sj,En tête 1,Resume Title,Indent Paragraph,References,List Paragraph1,Akapit z listą BS,List Paragraph 1"/>
    <w:basedOn w:val="Normal"/>
    <w:link w:val="ListParagraphChar"/>
    <w:uiPriority w:val="34"/>
    <w:qFormat/>
    <w:rsid w:val="004E7CC9"/>
    <w:pPr>
      <w:ind w:left="720"/>
    </w:pPr>
    <w:rPr>
      <w:rFonts w:eastAsia="Calibri"/>
    </w:rPr>
  </w:style>
  <w:style w:type="paragraph" w:customStyle="1" w:styleId="norm">
    <w:name w:val="norm"/>
    <w:basedOn w:val="Normal"/>
    <w:rsid w:val="004E7CC9"/>
    <w:pPr>
      <w:spacing w:line="480" w:lineRule="auto"/>
      <w:ind w:firstLine="709"/>
      <w:jc w:val="both"/>
    </w:pPr>
    <w:rPr>
      <w:rFonts w:ascii="Arial Armenian" w:hAnsi="Arial Armenian"/>
      <w:sz w:val="22"/>
      <w:szCs w:val="20"/>
      <w:lang w:val="hy-AM" w:eastAsia="ru-RU"/>
    </w:rPr>
  </w:style>
  <w:style w:type="character" w:customStyle="1" w:styleId="mechtexChar">
    <w:name w:val="mechtex Char"/>
    <w:link w:val="mechtex"/>
    <w:locked/>
    <w:rsid w:val="004E7CC9"/>
    <w:rPr>
      <w:rFonts w:ascii="Arial Armenian" w:hAnsi="Arial Armenian"/>
    </w:rPr>
  </w:style>
  <w:style w:type="paragraph" w:customStyle="1" w:styleId="mechtex">
    <w:name w:val="mechtex"/>
    <w:basedOn w:val="Normal"/>
    <w:link w:val="mechtexChar"/>
    <w:rsid w:val="004E7CC9"/>
    <w:pPr>
      <w:jc w:val="center"/>
    </w:pPr>
    <w:rPr>
      <w:rFonts w:ascii="Arial Armenian" w:eastAsiaTheme="minorHAnsi" w:hAnsi="Arial Armenian" w:cstheme="minorBidi"/>
      <w:sz w:val="22"/>
      <w:szCs w:val="22"/>
    </w:rPr>
  </w:style>
  <w:style w:type="table" w:styleId="TableGrid">
    <w:name w:val="Table Grid"/>
    <w:basedOn w:val="TableNormal"/>
    <w:rsid w:val="004E7CC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1">
    <w:name w:val="toc 1"/>
    <w:basedOn w:val="Normal"/>
    <w:next w:val="Normal"/>
    <w:autoRedefine/>
    <w:uiPriority w:val="39"/>
    <w:rsid w:val="004E7CC9"/>
    <w:pPr>
      <w:tabs>
        <w:tab w:val="right" w:leader="dot" w:pos="9000"/>
      </w:tabs>
      <w:spacing w:line="360" w:lineRule="auto"/>
    </w:pPr>
    <w:rPr>
      <w:rFonts w:ascii="GHEA Grapalat" w:hAnsi="GHEA Grapalat" w:cs="Sylfaen"/>
      <w:bCs/>
      <w:noProof/>
      <w:sz w:val="22"/>
      <w:szCs w:val="22"/>
      <w:lang w:val="hy-AM"/>
    </w:rPr>
  </w:style>
  <w:style w:type="paragraph" w:styleId="TOC3">
    <w:name w:val="toc 3"/>
    <w:basedOn w:val="Normal"/>
    <w:next w:val="Normal"/>
    <w:autoRedefine/>
    <w:uiPriority w:val="39"/>
    <w:rsid w:val="004E7CC9"/>
    <w:pPr>
      <w:tabs>
        <w:tab w:val="right" w:leader="dot" w:pos="9683"/>
      </w:tabs>
      <w:ind w:left="284"/>
    </w:pPr>
    <w:rPr>
      <w:lang w:val="hy-AM"/>
    </w:rPr>
  </w:style>
  <w:style w:type="paragraph" w:styleId="TOC2">
    <w:name w:val="toc 2"/>
    <w:basedOn w:val="Normal"/>
    <w:next w:val="Normal"/>
    <w:autoRedefine/>
    <w:uiPriority w:val="39"/>
    <w:rsid w:val="004E7CC9"/>
    <w:pPr>
      <w:tabs>
        <w:tab w:val="right" w:leader="dot" w:pos="9683"/>
      </w:tabs>
      <w:ind w:left="240" w:hanging="240"/>
    </w:pPr>
    <w:rPr>
      <w:lang w:val="hy-AM"/>
    </w:rPr>
  </w:style>
  <w:style w:type="character" w:styleId="Emphasis">
    <w:name w:val="Emphasis"/>
    <w:uiPriority w:val="99"/>
    <w:qFormat/>
    <w:rsid w:val="004E7CC9"/>
    <w:rPr>
      <w:rFonts w:cs="Times New Roman"/>
      <w:i/>
      <w:iCs/>
    </w:rPr>
  </w:style>
  <w:style w:type="character" w:customStyle="1" w:styleId="ListParagraphChar">
    <w:name w:val="List Paragraph Char"/>
    <w:aliases w:val="List_Paragraph Char,Multilevel para_II Char,Bullet1 Char,Bullets Char,List Paragraph (numbered (a)) Char,Report Para Char,Number Bullets Char,WinDForce-Letter Char,Heading 2_sj Char,En tête 1 Char,Resume Title Char,References Char"/>
    <w:link w:val="ListParagraph"/>
    <w:uiPriority w:val="34"/>
    <w:qFormat/>
    <w:rsid w:val="004E7CC9"/>
    <w:rPr>
      <w:rFonts w:ascii="Times New Roman" w:eastAsia="Calibri" w:hAnsi="Times New Roman" w:cs="Times New Roman"/>
      <w:sz w:val="24"/>
      <w:szCs w:val="24"/>
    </w:rPr>
  </w:style>
  <w:style w:type="paragraph" w:customStyle="1" w:styleId="textbox">
    <w:name w:val="textbox"/>
    <w:basedOn w:val="Normal"/>
    <w:rsid w:val="004E7CC9"/>
    <w:pPr>
      <w:spacing w:line="160" w:lineRule="exact"/>
      <w:jc w:val="both"/>
    </w:pPr>
    <w:rPr>
      <w:smallCaps/>
      <w:sz w:val="16"/>
      <w:szCs w:val="20"/>
      <w:lang w:val="hy-AM"/>
    </w:rPr>
  </w:style>
  <w:style w:type="character" w:customStyle="1" w:styleId="CommentSubjectChar">
    <w:name w:val="Comment Subject Char"/>
    <w:link w:val="CommentSubject"/>
    <w:rsid w:val="004E7CC9"/>
    <w:rPr>
      <w:b/>
      <w:bCs/>
      <w:lang w:val="en-GB"/>
    </w:rPr>
  </w:style>
  <w:style w:type="paragraph" w:styleId="CommentSubject">
    <w:name w:val="annotation subject"/>
    <w:basedOn w:val="CommentText"/>
    <w:next w:val="CommentText"/>
    <w:link w:val="CommentSubjectChar"/>
    <w:rsid w:val="004E7CC9"/>
    <w:pPr>
      <w:overflowPunct/>
      <w:autoSpaceDE/>
      <w:autoSpaceDN/>
      <w:adjustRightInd/>
      <w:textAlignment w:val="auto"/>
    </w:pPr>
    <w:rPr>
      <w:rFonts w:asciiTheme="minorHAnsi" w:eastAsiaTheme="minorHAnsi" w:hAnsiTheme="minorHAnsi" w:cstheme="minorBidi"/>
      <w:b/>
      <w:bCs/>
      <w:sz w:val="22"/>
      <w:szCs w:val="22"/>
    </w:rPr>
  </w:style>
  <w:style w:type="character" w:customStyle="1" w:styleId="CommentSubjectChar1">
    <w:name w:val="Comment Subject Char1"/>
    <w:basedOn w:val="CommentTextChar"/>
    <w:rsid w:val="004E7CC9"/>
    <w:rPr>
      <w:rFonts w:ascii="Times New Roman" w:eastAsia="Times New Roman" w:hAnsi="Times New Roman" w:cs="Times New Roman"/>
      <w:b/>
      <w:bCs/>
      <w:sz w:val="20"/>
      <w:szCs w:val="20"/>
    </w:rPr>
  </w:style>
  <w:style w:type="character" w:customStyle="1" w:styleId="CommentTextChar1">
    <w:name w:val="Comment Text Char1"/>
    <w:link w:val="CommentText"/>
    <w:rsid w:val="004E7CC9"/>
    <w:rPr>
      <w:rFonts w:ascii="Times New Roman" w:eastAsia="Times New Roman" w:hAnsi="Times New Roman" w:cs="Times New Roman"/>
      <w:sz w:val="20"/>
      <w:szCs w:val="20"/>
      <w:lang w:val="en-GB"/>
    </w:rPr>
  </w:style>
  <w:style w:type="paragraph" w:customStyle="1" w:styleId="Default">
    <w:name w:val="Default"/>
    <w:rsid w:val="004E7CC9"/>
    <w:pPr>
      <w:autoSpaceDE w:val="0"/>
      <w:autoSpaceDN w:val="0"/>
      <w:adjustRightInd w:val="0"/>
      <w:spacing w:after="0" w:line="240" w:lineRule="auto"/>
    </w:pPr>
    <w:rPr>
      <w:rFonts w:ascii="GHEA Grapalat" w:eastAsia="Calibri" w:hAnsi="GHEA Grapalat" w:cs="GHEA Grapalat"/>
      <w:color w:val="000000"/>
      <w:sz w:val="24"/>
      <w:szCs w:val="24"/>
    </w:rPr>
  </w:style>
  <w:style w:type="character" w:customStyle="1" w:styleId="t121">
    <w:name w:val="t121"/>
    <w:rsid w:val="004E7CC9"/>
    <w:rPr>
      <w:b/>
      <w:bCs/>
      <w:color w:val="191970"/>
    </w:rPr>
  </w:style>
  <w:style w:type="character" w:customStyle="1" w:styleId="t61">
    <w:name w:val="t61"/>
    <w:rsid w:val="004E7CC9"/>
    <w:rPr>
      <w:b/>
      <w:bCs/>
      <w:color w:val="191970"/>
    </w:rPr>
  </w:style>
  <w:style w:type="character" w:customStyle="1" w:styleId="t101">
    <w:name w:val="t101"/>
    <w:rsid w:val="004E7CC9"/>
    <w:rPr>
      <w:b/>
      <w:bCs/>
      <w:color w:val="0000FF"/>
    </w:rPr>
  </w:style>
  <w:style w:type="paragraph" w:styleId="EndnoteText">
    <w:name w:val="endnote text"/>
    <w:basedOn w:val="Normal"/>
    <w:link w:val="EndnoteTextChar"/>
    <w:rsid w:val="004E7CC9"/>
    <w:rPr>
      <w:sz w:val="20"/>
      <w:szCs w:val="20"/>
      <w:lang w:val="en-GB"/>
    </w:rPr>
  </w:style>
  <w:style w:type="character" w:customStyle="1" w:styleId="EndnoteTextChar">
    <w:name w:val="Endnote Text Char"/>
    <w:basedOn w:val="DefaultParagraphFont"/>
    <w:link w:val="EndnoteText"/>
    <w:rsid w:val="004E7CC9"/>
    <w:rPr>
      <w:rFonts w:ascii="Times New Roman" w:eastAsia="Times New Roman" w:hAnsi="Times New Roman" w:cs="Times New Roman"/>
      <w:sz w:val="20"/>
      <w:szCs w:val="20"/>
      <w:lang w:val="en-GB"/>
    </w:rPr>
  </w:style>
  <w:style w:type="character" w:styleId="EndnoteReference">
    <w:name w:val="endnote reference"/>
    <w:rsid w:val="004E7CC9"/>
    <w:rPr>
      <w:vertAlign w:val="superscript"/>
    </w:rPr>
  </w:style>
  <w:style w:type="paragraph" w:styleId="TOC4">
    <w:name w:val="toc 4"/>
    <w:basedOn w:val="Normal"/>
    <w:next w:val="Normal"/>
    <w:autoRedefine/>
    <w:rsid w:val="004E7CC9"/>
    <w:pPr>
      <w:ind w:left="180" w:right="638"/>
    </w:pPr>
    <w:rPr>
      <w:lang w:val="en-GB"/>
    </w:rPr>
  </w:style>
  <w:style w:type="paragraph" w:styleId="Revision">
    <w:name w:val="Revision"/>
    <w:hidden/>
    <w:uiPriority w:val="99"/>
    <w:semiHidden/>
    <w:rsid w:val="004E7CC9"/>
    <w:pPr>
      <w:spacing w:after="0" w:line="240" w:lineRule="auto"/>
    </w:pPr>
    <w:rPr>
      <w:rFonts w:ascii="Times New Roman" w:eastAsia="Times New Roman" w:hAnsi="Times New Roman" w:cs="Times New Roman"/>
      <w:sz w:val="24"/>
      <w:szCs w:val="24"/>
      <w:lang w:val="hy-AM"/>
    </w:rPr>
  </w:style>
  <w:style w:type="character" w:customStyle="1" w:styleId="BalloonTextChar1">
    <w:name w:val="Balloon Text Char1"/>
    <w:rsid w:val="004E7CC9"/>
    <w:rPr>
      <w:rFonts w:ascii="Tahoma" w:hAnsi="Tahoma" w:cs="Tahoma"/>
      <w:sz w:val="16"/>
      <w:szCs w:val="16"/>
    </w:rPr>
  </w:style>
  <w:style w:type="character" w:customStyle="1" w:styleId="HeaderChar1">
    <w:name w:val="Header Char1"/>
    <w:rsid w:val="004E7CC9"/>
    <w:rPr>
      <w:sz w:val="24"/>
      <w:szCs w:val="24"/>
    </w:rPr>
  </w:style>
  <w:style w:type="character" w:customStyle="1" w:styleId="BodyTextIndent3Char1">
    <w:name w:val="Body Text Indent 3 Char1"/>
    <w:rsid w:val="004E7CC9"/>
    <w:rPr>
      <w:sz w:val="16"/>
      <w:szCs w:val="16"/>
    </w:rPr>
  </w:style>
  <w:style w:type="paragraph" w:customStyle="1" w:styleId="Style2">
    <w:name w:val="Style2"/>
    <w:basedOn w:val="mechtex"/>
    <w:rsid w:val="004E7CC9"/>
    <w:rPr>
      <w:rFonts w:eastAsia="Calibri"/>
      <w:w w:val="90"/>
      <w:lang w:eastAsia="ru-RU"/>
    </w:rPr>
  </w:style>
  <w:style w:type="character" w:styleId="CommentReference">
    <w:name w:val="annotation reference"/>
    <w:rsid w:val="004E7CC9"/>
    <w:rPr>
      <w:sz w:val="16"/>
      <w:szCs w:val="16"/>
    </w:rPr>
  </w:style>
  <w:style w:type="paragraph" w:styleId="TOCHeading">
    <w:name w:val="TOC Heading"/>
    <w:basedOn w:val="Heading1"/>
    <w:next w:val="Normal"/>
    <w:uiPriority w:val="39"/>
    <w:unhideWhenUsed/>
    <w:qFormat/>
    <w:rsid w:val="004E7CC9"/>
    <w:pPr>
      <w:keepLines/>
      <w:spacing w:after="0" w:line="259" w:lineRule="auto"/>
      <w:outlineLvl w:val="9"/>
    </w:pPr>
    <w:rPr>
      <w:rFonts w:ascii="Calibri Light" w:hAnsi="Calibri Light"/>
      <w:b w:val="0"/>
      <w:bCs w:val="0"/>
      <w:color w:val="2E74B5"/>
      <w:kern w:val="0"/>
    </w:rPr>
  </w:style>
  <w:style w:type="character" w:styleId="SubtleEmphasis">
    <w:name w:val="Subtle Emphasis"/>
    <w:basedOn w:val="DefaultParagraphFont"/>
    <w:uiPriority w:val="19"/>
    <w:qFormat/>
    <w:rsid w:val="004E7CC9"/>
    <w:rPr>
      <w:i/>
      <w:iCs/>
      <w:color w:val="808080" w:themeColor="text1" w:themeTint="7F"/>
    </w:rPr>
  </w:style>
  <w:style w:type="character" w:customStyle="1" w:styleId="UnresolvedMention1">
    <w:name w:val="Unresolved Mention1"/>
    <w:basedOn w:val="DefaultParagraphFont"/>
    <w:uiPriority w:val="99"/>
    <w:semiHidden/>
    <w:unhideWhenUsed/>
    <w:rsid w:val="004E7CC9"/>
    <w:rPr>
      <w:color w:val="605E5C"/>
      <w:shd w:val="clear" w:color="auto" w:fill="E1DFDD"/>
    </w:rPr>
  </w:style>
  <w:style w:type="table" w:customStyle="1" w:styleId="TableGrid1">
    <w:name w:val="Table Grid1"/>
    <w:basedOn w:val="TableNormal"/>
    <w:next w:val="TableGrid"/>
    <w:uiPriority w:val="39"/>
    <w:rsid w:val="004E7C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E7CC9"/>
    <w:pPr>
      <w:spacing w:after="0" w:line="240" w:lineRule="auto"/>
    </w:pPr>
    <w:rPr>
      <w:rFonts w:eastAsiaTheme="minorEastAsia"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4E7CC9"/>
    <w:pPr>
      <w:spacing w:after="0" w:line="240" w:lineRule="auto"/>
    </w:pPr>
    <w:rPr>
      <w:rFonts w:eastAsiaTheme="minorEastAsia"/>
    </w:rPr>
  </w:style>
  <w:style w:type="character" w:customStyle="1" w:styleId="NoSpacingChar">
    <w:name w:val="No Spacing Char"/>
    <w:basedOn w:val="DefaultParagraphFont"/>
    <w:link w:val="NoSpacing"/>
    <w:uiPriority w:val="1"/>
    <w:rsid w:val="004E7CC9"/>
    <w:rPr>
      <w:rFonts w:eastAsiaTheme="minorEastAsia"/>
    </w:rPr>
  </w:style>
  <w:style w:type="paragraph" w:customStyle="1" w:styleId="p32">
    <w:name w:val="p32"/>
    <w:basedOn w:val="Normal"/>
    <w:rsid w:val="004E7CC9"/>
    <w:pPr>
      <w:spacing w:before="100" w:beforeAutospacing="1" w:after="100" w:afterAutospacing="1"/>
    </w:pPr>
  </w:style>
  <w:style w:type="character" w:customStyle="1" w:styleId="NormalWebChar">
    <w:name w:val="Normal (Web) Char"/>
    <w:aliases w:val="webb Char,Обычный (веб) Знак Знак Char,Знак Знак Char,Знак Знак Знак Знак Char,Знак Знак1 Char,Обычный (веб) Знак Знак Знак Char,Знак Знак Знак1 Знак Знак Знак Знак Знак Char,Знак1 Char,Знак Char, webb Char,Char Char Char Char1"/>
    <w:link w:val="NormalWeb"/>
    <w:uiPriority w:val="99"/>
    <w:locked/>
    <w:rsid w:val="004E7CC9"/>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semiHidden/>
    <w:unhideWhenUsed/>
    <w:rsid w:val="004E7C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4E7CC9"/>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7815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7</Pages>
  <Words>1380</Words>
  <Characters>7870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r.adamyan</dc:creator>
  <cp:keywords/>
  <dc:description/>
  <cp:lastModifiedBy>Meri Arshaluysyan</cp:lastModifiedBy>
  <cp:revision>59</cp:revision>
  <dcterms:created xsi:type="dcterms:W3CDTF">2024-03-14T11:17:00Z</dcterms:created>
  <dcterms:modified xsi:type="dcterms:W3CDTF">2024-03-20T07:15:00Z</dcterms:modified>
</cp:coreProperties>
</file>